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CB" w:rsidRPr="0090309D" w:rsidRDefault="005D21CB" w:rsidP="005D21CB">
      <w:pPr>
        <w:jc w:val="center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>Sumário</w:t>
      </w:r>
    </w:p>
    <w:p w:rsidR="005D21CB" w:rsidRPr="0090309D" w:rsidRDefault="005D21CB" w:rsidP="005D21CB">
      <w:pPr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Apresentação ..................................................................................................03 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1.Histórico .........................................................................................................05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2.Missão ............................................................................................................06</w:t>
      </w:r>
    </w:p>
    <w:p w:rsidR="005D21CB" w:rsidRPr="0090309D" w:rsidRDefault="005D21CB" w:rsidP="005D21CB">
      <w:pPr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>3. Administração .............................................................................................07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b/>
          <w:sz w:val="24"/>
        </w:rPr>
        <w:t>3.1 Conselho de administração</w:t>
      </w:r>
      <w:r w:rsidRPr="0090309D">
        <w:rPr>
          <w:rFonts w:ascii="Arial" w:hAnsi="Arial" w:cs="Arial"/>
          <w:sz w:val="24"/>
        </w:rPr>
        <w:t>......................................................................07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3.1.1. Principais ações ......................................................................................09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3.1.2 Membros do Conselho .............................................................................10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b/>
          <w:sz w:val="24"/>
        </w:rPr>
        <w:t>3.2 Conselho Fiscal</w:t>
      </w:r>
      <w:r w:rsidRPr="0090309D">
        <w:rPr>
          <w:rFonts w:ascii="Arial" w:hAnsi="Arial" w:cs="Arial"/>
          <w:sz w:val="24"/>
        </w:rPr>
        <w:t xml:space="preserve"> ........................................................................................11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3.2.1. Principais ações ......................................................................................13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3.2.2 Membros do Conselho .............................................................................14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b/>
          <w:sz w:val="24"/>
        </w:rPr>
        <w:t xml:space="preserve">3.3 Diretoria executiva </w:t>
      </w:r>
      <w:r w:rsidRPr="0090309D">
        <w:rPr>
          <w:rFonts w:ascii="Arial" w:hAnsi="Arial" w:cs="Arial"/>
          <w:sz w:val="24"/>
        </w:rPr>
        <w:t>....................................................................................14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b/>
          <w:sz w:val="24"/>
        </w:rPr>
        <w:t>3.4 Equipe Operacional</w:t>
      </w:r>
      <w:r w:rsidRPr="0090309D">
        <w:rPr>
          <w:rFonts w:ascii="Arial" w:hAnsi="Arial" w:cs="Arial"/>
          <w:sz w:val="24"/>
        </w:rPr>
        <w:t>...................................................................................16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b/>
          <w:sz w:val="24"/>
        </w:rPr>
        <w:t xml:space="preserve">3.5. Capacitação </w:t>
      </w:r>
      <w:r w:rsidRPr="0090309D">
        <w:rPr>
          <w:rFonts w:ascii="Arial" w:hAnsi="Arial" w:cs="Arial"/>
          <w:sz w:val="24"/>
        </w:rPr>
        <w:t>..............................................................................................17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b/>
          <w:sz w:val="24"/>
        </w:rPr>
        <w:t>4.0   RPPS ........................................................................................................</w:t>
      </w:r>
      <w:r w:rsidRPr="0090309D">
        <w:rPr>
          <w:rFonts w:ascii="Arial" w:hAnsi="Arial" w:cs="Arial"/>
          <w:sz w:val="24"/>
        </w:rPr>
        <w:t>18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4.1 Número de ativos, aposentados e pensionistas .........................................18 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4.2 Benefícios previdenciários concedidos por ano .........................................19 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4.3 Recadastramento .......................................................................................20 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4.3. Outros atendimentos ..................................................................................20 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4.4 Aposentadoria dos servidores ....................................................................21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4.5 Comprev......................................................................................................22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4.5.1. Nossos números .....................................................................................22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4.5.2 Entradas e saídas do Comprev ...............................................................22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4.6. Evolução da folha de pagamento ..............................................................23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4.8 Controle Interno ..........................................................................................24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b/>
          <w:sz w:val="24"/>
        </w:rPr>
        <w:t>5.0 Licitações e contratos</w:t>
      </w:r>
      <w:r w:rsidRPr="0090309D">
        <w:rPr>
          <w:rFonts w:ascii="Arial" w:hAnsi="Arial" w:cs="Arial"/>
          <w:sz w:val="24"/>
        </w:rPr>
        <w:t xml:space="preserve"> ..............................................................................25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</w:p>
    <w:p w:rsidR="005D21CB" w:rsidRPr="0090309D" w:rsidRDefault="005D21CB" w:rsidP="005D21CB">
      <w:pPr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6.0. Jurídico......................................................................................................27</w:t>
      </w:r>
    </w:p>
    <w:p w:rsidR="005D21CB" w:rsidRPr="0090309D" w:rsidRDefault="005D21CB" w:rsidP="005D21CB">
      <w:pPr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7. Financeiro ....................................................................................................31 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7.1.1 Receitas 2024....................................... ...................................................31</w:t>
      </w:r>
    </w:p>
    <w:p w:rsidR="005D21CB" w:rsidRPr="0090309D" w:rsidRDefault="005D21CB" w:rsidP="005D21CB">
      <w:pPr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>7.2 Despesas ...................................................................................................29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7.2.1 Despesas   2024 ......................................................................................34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7.3 Taxa administrativa ........ ............................................................................30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7.4 Aplicações financeiras ..................................... ..........................................30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7.4.1 Posição carteira de investimentos 2024    ...............................................30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7.4.2 Evolução da carteira de investimentos ....................................................31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7.4.3 Investimentos por gestora.........................................................................32 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7.4.4 Investimentos por administradora ............................................................32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7.4.5 Informações dos ativos ............................................................................33</w:t>
      </w:r>
    </w:p>
    <w:p w:rsidR="005D21CB" w:rsidRPr="0090309D" w:rsidRDefault="005D21CB" w:rsidP="005D21CB">
      <w:pPr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>8.Comitê de investimentos ............................................................................34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b/>
          <w:sz w:val="24"/>
        </w:rPr>
        <w:t>8</w:t>
      </w:r>
      <w:r w:rsidRPr="0090309D">
        <w:rPr>
          <w:rFonts w:ascii="Arial" w:hAnsi="Arial" w:cs="Arial"/>
          <w:sz w:val="24"/>
        </w:rPr>
        <w:t>.1 Comitê de Investimentos .....................  .....................................................35</w:t>
      </w:r>
    </w:p>
    <w:p w:rsidR="005D21CB" w:rsidRPr="0090309D" w:rsidRDefault="005D21CB" w:rsidP="005D21CB">
      <w:pPr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>9. Evolução da situação atuarial ...................................................................36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9.1 Evolução do resultado </w:t>
      </w:r>
      <w:proofErr w:type="gramStart"/>
      <w:r w:rsidRPr="0090309D">
        <w:rPr>
          <w:rFonts w:ascii="Arial" w:hAnsi="Arial" w:cs="Arial"/>
          <w:sz w:val="24"/>
        </w:rPr>
        <w:t>atuarial  ...................................................................</w:t>
      </w:r>
      <w:proofErr w:type="gramEnd"/>
      <w:r w:rsidRPr="0090309D">
        <w:rPr>
          <w:rFonts w:ascii="Arial" w:hAnsi="Arial" w:cs="Arial"/>
          <w:sz w:val="24"/>
        </w:rPr>
        <w:t>38</w:t>
      </w:r>
    </w:p>
    <w:p w:rsidR="005D21CB" w:rsidRPr="0090309D" w:rsidRDefault="005D21CB" w:rsidP="005D21CB">
      <w:pPr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>10 Ações realizadas pelo RPPS .....................................................................39</w:t>
      </w:r>
    </w:p>
    <w:p w:rsidR="005D21CB" w:rsidRPr="0090309D" w:rsidRDefault="005D21CB" w:rsidP="005D21CB">
      <w:pPr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11. Equipe gestora ..........................................................................................40 </w:t>
      </w:r>
    </w:p>
    <w:p w:rsidR="005D21CB" w:rsidRPr="0090309D" w:rsidRDefault="005D21CB" w:rsidP="005D21CB">
      <w:pPr>
        <w:rPr>
          <w:rFonts w:ascii="Arial" w:hAnsi="Arial" w:cs="Arial"/>
          <w:sz w:val="24"/>
        </w:rPr>
      </w:pPr>
    </w:p>
    <w:p w:rsidR="005D21CB" w:rsidRPr="0090309D" w:rsidRDefault="005D21CB" w:rsidP="005D21CB">
      <w:pPr>
        <w:rPr>
          <w:rFonts w:ascii="Arial" w:hAnsi="Arial" w:cs="Arial"/>
          <w:b/>
          <w:sz w:val="24"/>
        </w:rPr>
      </w:pPr>
    </w:p>
    <w:p w:rsidR="0000526D" w:rsidRPr="0090309D" w:rsidRDefault="0000526D" w:rsidP="0000526D">
      <w:pPr>
        <w:rPr>
          <w:rFonts w:ascii="Arial" w:hAnsi="Arial" w:cs="Arial"/>
          <w:b/>
          <w:sz w:val="24"/>
        </w:rPr>
      </w:pPr>
    </w:p>
    <w:p w:rsidR="0000526D" w:rsidRPr="0090309D" w:rsidRDefault="0000526D" w:rsidP="0000526D">
      <w:pPr>
        <w:rPr>
          <w:rFonts w:ascii="Arial" w:hAnsi="Arial" w:cs="Arial"/>
          <w:sz w:val="24"/>
        </w:rPr>
      </w:pPr>
    </w:p>
    <w:p w:rsidR="0000526D" w:rsidRPr="0090309D" w:rsidRDefault="0000526D" w:rsidP="0000526D">
      <w:pPr>
        <w:rPr>
          <w:rFonts w:ascii="Arial" w:hAnsi="Arial" w:cs="Arial"/>
          <w:sz w:val="24"/>
        </w:rPr>
      </w:pPr>
    </w:p>
    <w:p w:rsidR="0000526D" w:rsidRPr="0090309D" w:rsidRDefault="0000526D" w:rsidP="0000526D">
      <w:pPr>
        <w:rPr>
          <w:rFonts w:ascii="Arial" w:hAnsi="Arial" w:cs="Arial"/>
          <w:sz w:val="24"/>
        </w:rPr>
      </w:pPr>
    </w:p>
    <w:p w:rsidR="0000526D" w:rsidRPr="0090309D" w:rsidRDefault="0000526D" w:rsidP="0000526D">
      <w:pPr>
        <w:rPr>
          <w:rFonts w:ascii="Arial" w:hAnsi="Arial" w:cs="Arial"/>
          <w:sz w:val="24"/>
        </w:rPr>
      </w:pPr>
    </w:p>
    <w:p w:rsidR="0000526D" w:rsidRPr="0090309D" w:rsidRDefault="0000526D" w:rsidP="0026116C">
      <w:pPr>
        <w:rPr>
          <w:rFonts w:ascii="Arial" w:hAnsi="Arial" w:cs="Arial"/>
          <w:sz w:val="24"/>
        </w:rPr>
      </w:pPr>
    </w:p>
    <w:p w:rsidR="0026116C" w:rsidRPr="0090309D" w:rsidRDefault="0026116C" w:rsidP="0026116C">
      <w:pPr>
        <w:rPr>
          <w:rFonts w:ascii="Arial" w:hAnsi="Arial" w:cs="Arial"/>
          <w:sz w:val="24"/>
        </w:rPr>
      </w:pPr>
    </w:p>
    <w:p w:rsidR="00832044" w:rsidRPr="0090309D" w:rsidRDefault="00832044">
      <w:pPr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APRESENTAÇÃO</w:t>
      </w:r>
    </w:p>
    <w:p w:rsidR="00997BC7" w:rsidRPr="0090309D" w:rsidRDefault="00832044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 </w:t>
      </w:r>
      <w:r w:rsidR="00F62DF7" w:rsidRPr="0090309D">
        <w:rPr>
          <w:rFonts w:ascii="Arial" w:hAnsi="Arial" w:cs="Arial"/>
          <w:sz w:val="24"/>
        </w:rPr>
        <w:t>O relatório de governança corporativa</w:t>
      </w:r>
      <w:r w:rsidR="00244FD1" w:rsidRPr="0090309D">
        <w:rPr>
          <w:rFonts w:ascii="Arial" w:hAnsi="Arial" w:cs="Arial"/>
          <w:sz w:val="24"/>
        </w:rPr>
        <w:t xml:space="preserve"> é um </w:t>
      </w:r>
      <w:r w:rsidR="0090309D" w:rsidRPr="0090309D">
        <w:rPr>
          <w:rFonts w:ascii="Arial" w:hAnsi="Arial" w:cs="Arial"/>
          <w:sz w:val="24"/>
        </w:rPr>
        <w:t>documento que</w:t>
      </w:r>
      <w:r w:rsidR="00997BC7" w:rsidRPr="0090309D">
        <w:rPr>
          <w:rFonts w:ascii="Arial" w:hAnsi="Arial" w:cs="Arial"/>
          <w:sz w:val="24"/>
        </w:rPr>
        <w:t xml:space="preserve"> expressa as informações do exercício do ano de 2024 tendo co</w:t>
      </w:r>
      <w:r w:rsidR="00244FD1" w:rsidRPr="0090309D">
        <w:rPr>
          <w:rFonts w:ascii="Arial" w:hAnsi="Arial" w:cs="Arial"/>
          <w:sz w:val="24"/>
        </w:rPr>
        <w:t xml:space="preserve">mo base </w:t>
      </w:r>
      <w:r w:rsidR="00997BC7" w:rsidRPr="0090309D">
        <w:rPr>
          <w:rFonts w:ascii="Arial" w:hAnsi="Arial" w:cs="Arial"/>
          <w:sz w:val="24"/>
        </w:rPr>
        <w:t>a</w:t>
      </w:r>
      <w:r w:rsidR="00244FD1" w:rsidRPr="0090309D">
        <w:rPr>
          <w:rFonts w:ascii="Arial" w:hAnsi="Arial" w:cs="Arial"/>
          <w:sz w:val="24"/>
        </w:rPr>
        <w:t xml:space="preserve"> prestação de </w:t>
      </w:r>
      <w:r w:rsidR="0090309D" w:rsidRPr="0090309D">
        <w:rPr>
          <w:rFonts w:ascii="Arial" w:hAnsi="Arial" w:cs="Arial"/>
          <w:sz w:val="24"/>
        </w:rPr>
        <w:t>contas aos</w:t>
      </w:r>
      <w:r w:rsidR="00997BC7" w:rsidRPr="0090309D">
        <w:rPr>
          <w:rFonts w:ascii="Arial" w:hAnsi="Arial" w:cs="Arial"/>
          <w:sz w:val="24"/>
        </w:rPr>
        <w:t xml:space="preserve"> integrantes do regime próprio de previdência, público constituído por servidores ativos, aposentados e </w:t>
      </w:r>
      <w:r w:rsidR="0090309D" w:rsidRPr="0090309D">
        <w:rPr>
          <w:rFonts w:ascii="Arial" w:hAnsi="Arial" w:cs="Arial"/>
          <w:sz w:val="24"/>
        </w:rPr>
        <w:t>pensionistas, além</w:t>
      </w:r>
      <w:r w:rsidR="00244FD1" w:rsidRPr="0090309D">
        <w:rPr>
          <w:rFonts w:ascii="Arial" w:hAnsi="Arial" w:cs="Arial"/>
          <w:sz w:val="24"/>
        </w:rPr>
        <w:t xml:space="preserve"> da sociedade em geral</w:t>
      </w:r>
      <w:r w:rsidR="00997BC7" w:rsidRPr="0090309D">
        <w:rPr>
          <w:rFonts w:ascii="Arial" w:hAnsi="Arial" w:cs="Arial"/>
          <w:sz w:val="24"/>
        </w:rPr>
        <w:t xml:space="preserve"> que acompanha os atos administrativos</w:t>
      </w:r>
      <w:r w:rsidR="00244FD1" w:rsidRPr="0090309D">
        <w:rPr>
          <w:rFonts w:ascii="Arial" w:hAnsi="Arial" w:cs="Arial"/>
          <w:sz w:val="24"/>
        </w:rPr>
        <w:t xml:space="preserve">.  </w:t>
      </w:r>
    </w:p>
    <w:p w:rsidR="00244FD1" w:rsidRPr="0090309D" w:rsidRDefault="00244FD1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A transparência um dos pilares que permeiam o </w:t>
      </w:r>
      <w:r w:rsidR="00BA7FFC" w:rsidRPr="0090309D">
        <w:rPr>
          <w:rFonts w:ascii="Arial" w:hAnsi="Arial" w:cs="Arial"/>
          <w:sz w:val="24"/>
        </w:rPr>
        <w:t>CapsIrati</w:t>
      </w:r>
      <w:r w:rsidRPr="0090309D">
        <w:rPr>
          <w:rFonts w:ascii="Arial" w:hAnsi="Arial" w:cs="Arial"/>
          <w:sz w:val="24"/>
        </w:rPr>
        <w:t>, razão pela qual o documento reafirma os compromissos com a transparência na</w:t>
      </w:r>
      <w:r w:rsidR="00997BC7" w:rsidRPr="0090309D">
        <w:rPr>
          <w:rFonts w:ascii="Arial" w:hAnsi="Arial" w:cs="Arial"/>
          <w:sz w:val="24"/>
        </w:rPr>
        <w:t xml:space="preserve"> aplicação dos recursos públicos</w:t>
      </w:r>
      <w:r w:rsidRPr="0090309D">
        <w:rPr>
          <w:rFonts w:ascii="Arial" w:hAnsi="Arial" w:cs="Arial"/>
          <w:sz w:val="24"/>
        </w:rPr>
        <w:t xml:space="preserve">. </w:t>
      </w:r>
    </w:p>
    <w:p w:rsidR="00244FD1" w:rsidRPr="0090309D" w:rsidRDefault="00244FD1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O presente relatório </w:t>
      </w:r>
      <w:r w:rsidR="00997BC7" w:rsidRPr="0090309D">
        <w:rPr>
          <w:rFonts w:ascii="Arial" w:hAnsi="Arial" w:cs="Arial"/>
          <w:sz w:val="24"/>
        </w:rPr>
        <w:t xml:space="preserve">trata das </w:t>
      </w:r>
      <w:r w:rsidR="0008157D" w:rsidRPr="0090309D">
        <w:rPr>
          <w:rFonts w:ascii="Arial" w:hAnsi="Arial" w:cs="Arial"/>
          <w:sz w:val="24"/>
        </w:rPr>
        <w:t xml:space="preserve">ações realizadas </w:t>
      </w:r>
      <w:r w:rsidR="00D454D0" w:rsidRPr="0090309D">
        <w:rPr>
          <w:rFonts w:ascii="Arial" w:hAnsi="Arial" w:cs="Arial"/>
          <w:sz w:val="24"/>
        </w:rPr>
        <w:t xml:space="preserve">de 01 de janeiro a 31 de dezembro de </w:t>
      </w:r>
      <w:r w:rsidR="0008157D" w:rsidRPr="0090309D">
        <w:rPr>
          <w:rFonts w:ascii="Arial" w:hAnsi="Arial" w:cs="Arial"/>
          <w:sz w:val="24"/>
        </w:rPr>
        <w:t>202</w:t>
      </w:r>
      <w:r w:rsidR="00997BC7" w:rsidRPr="0090309D">
        <w:rPr>
          <w:rFonts w:ascii="Arial" w:hAnsi="Arial" w:cs="Arial"/>
          <w:sz w:val="24"/>
        </w:rPr>
        <w:t>4</w:t>
      </w:r>
      <w:r w:rsidR="00D454D0" w:rsidRPr="0090309D">
        <w:rPr>
          <w:rFonts w:ascii="Arial" w:hAnsi="Arial" w:cs="Arial"/>
          <w:sz w:val="24"/>
        </w:rPr>
        <w:t xml:space="preserve">, </w:t>
      </w:r>
      <w:r w:rsidR="00997BC7" w:rsidRPr="0090309D">
        <w:rPr>
          <w:rFonts w:ascii="Arial" w:hAnsi="Arial" w:cs="Arial"/>
          <w:sz w:val="24"/>
        </w:rPr>
        <w:t xml:space="preserve">realizadas no período pela diretoria, equipe de trabalho, </w:t>
      </w:r>
      <w:r w:rsidR="0075315A" w:rsidRPr="0090309D">
        <w:rPr>
          <w:rFonts w:ascii="Arial" w:hAnsi="Arial" w:cs="Arial"/>
          <w:sz w:val="24"/>
        </w:rPr>
        <w:t>os Conselhos</w:t>
      </w:r>
      <w:r w:rsidRPr="0090309D">
        <w:rPr>
          <w:rFonts w:ascii="Arial" w:hAnsi="Arial" w:cs="Arial"/>
          <w:sz w:val="24"/>
        </w:rPr>
        <w:t xml:space="preserve"> de Administração, Fiscal, </w:t>
      </w:r>
      <w:r w:rsidR="00997BC7" w:rsidRPr="0090309D">
        <w:rPr>
          <w:rFonts w:ascii="Arial" w:hAnsi="Arial" w:cs="Arial"/>
          <w:sz w:val="24"/>
        </w:rPr>
        <w:t xml:space="preserve">e </w:t>
      </w:r>
      <w:r w:rsidRPr="0090309D">
        <w:rPr>
          <w:rFonts w:ascii="Arial" w:hAnsi="Arial" w:cs="Arial"/>
          <w:sz w:val="24"/>
        </w:rPr>
        <w:t>o Comitê de Investimentos</w:t>
      </w:r>
      <w:r w:rsidR="00997BC7" w:rsidRPr="0090309D">
        <w:rPr>
          <w:rFonts w:ascii="Arial" w:hAnsi="Arial" w:cs="Arial"/>
          <w:sz w:val="24"/>
        </w:rPr>
        <w:t xml:space="preserve">. </w:t>
      </w:r>
      <w:r w:rsidRPr="0090309D">
        <w:rPr>
          <w:rFonts w:ascii="Arial" w:hAnsi="Arial" w:cs="Arial"/>
          <w:sz w:val="24"/>
        </w:rPr>
        <w:t xml:space="preserve"> </w:t>
      </w:r>
    </w:p>
    <w:p w:rsidR="0008157D" w:rsidRPr="0090309D" w:rsidRDefault="00DD1007" w:rsidP="00997BC7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Esta é a </w:t>
      </w:r>
      <w:r w:rsidR="00997BC7" w:rsidRPr="0090309D">
        <w:rPr>
          <w:rFonts w:ascii="Arial" w:hAnsi="Arial" w:cs="Arial"/>
          <w:sz w:val="24"/>
        </w:rPr>
        <w:t xml:space="preserve">terceira </w:t>
      </w:r>
      <w:r w:rsidRPr="0090309D">
        <w:rPr>
          <w:rFonts w:ascii="Arial" w:hAnsi="Arial" w:cs="Arial"/>
          <w:sz w:val="24"/>
        </w:rPr>
        <w:t xml:space="preserve">edição do Relatório de </w:t>
      </w:r>
      <w:r w:rsidR="00997BC7" w:rsidRPr="0090309D">
        <w:rPr>
          <w:rFonts w:ascii="Arial" w:hAnsi="Arial" w:cs="Arial"/>
          <w:sz w:val="24"/>
        </w:rPr>
        <w:t xml:space="preserve">Governança, o qual estabelece uma padronização das informações, assegurando </w:t>
      </w:r>
      <w:r w:rsidR="00A04A41" w:rsidRPr="0090309D">
        <w:rPr>
          <w:rFonts w:ascii="Arial" w:hAnsi="Arial" w:cs="Arial"/>
          <w:sz w:val="24"/>
        </w:rPr>
        <w:t xml:space="preserve">a </w:t>
      </w:r>
      <w:r w:rsidR="00997BC7" w:rsidRPr="0090309D">
        <w:rPr>
          <w:rFonts w:ascii="Arial" w:hAnsi="Arial" w:cs="Arial"/>
          <w:sz w:val="24"/>
        </w:rPr>
        <w:t xml:space="preserve">continuidade das informações dentro de uma dinâmica de </w:t>
      </w:r>
      <w:r w:rsidR="0008157D" w:rsidRPr="0090309D">
        <w:rPr>
          <w:rFonts w:ascii="Arial" w:hAnsi="Arial" w:cs="Arial"/>
          <w:sz w:val="24"/>
        </w:rPr>
        <w:t>gestão do Capsirati</w:t>
      </w:r>
      <w:r w:rsidR="00997BC7" w:rsidRPr="0090309D">
        <w:rPr>
          <w:rFonts w:ascii="Arial" w:hAnsi="Arial" w:cs="Arial"/>
          <w:sz w:val="24"/>
        </w:rPr>
        <w:t xml:space="preserve"> cujo</w:t>
      </w:r>
      <w:r w:rsidR="00A04A41" w:rsidRPr="0090309D">
        <w:rPr>
          <w:rFonts w:ascii="Arial" w:hAnsi="Arial" w:cs="Arial"/>
          <w:sz w:val="24"/>
        </w:rPr>
        <w:t xml:space="preserve"> intuito é </w:t>
      </w:r>
      <w:r w:rsidR="0008157D" w:rsidRPr="0090309D">
        <w:rPr>
          <w:rFonts w:ascii="Arial" w:hAnsi="Arial" w:cs="Arial"/>
          <w:sz w:val="24"/>
        </w:rPr>
        <w:t xml:space="preserve">garantir a </w:t>
      </w:r>
      <w:r w:rsidRPr="0090309D">
        <w:rPr>
          <w:rFonts w:ascii="Arial" w:hAnsi="Arial" w:cs="Arial"/>
          <w:sz w:val="24"/>
        </w:rPr>
        <w:t xml:space="preserve">transparência, </w:t>
      </w:r>
      <w:r w:rsidR="0008157D" w:rsidRPr="0090309D">
        <w:rPr>
          <w:rFonts w:ascii="Arial" w:hAnsi="Arial" w:cs="Arial"/>
          <w:sz w:val="24"/>
        </w:rPr>
        <w:t xml:space="preserve">a </w:t>
      </w:r>
      <w:r w:rsidRPr="0090309D">
        <w:rPr>
          <w:rFonts w:ascii="Arial" w:hAnsi="Arial" w:cs="Arial"/>
          <w:sz w:val="24"/>
        </w:rPr>
        <w:t xml:space="preserve">ética e </w:t>
      </w:r>
      <w:r w:rsidR="0008157D" w:rsidRPr="0090309D">
        <w:rPr>
          <w:rFonts w:ascii="Arial" w:hAnsi="Arial" w:cs="Arial"/>
          <w:sz w:val="24"/>
        </w:rPr>
        <w:t xml:space="preserve">o </w:t>
      </w:r>
      <w:r w:rsidRPr="0090309D">
        <w:rPr>
          <w:rFonts w:ascii="Arial" w:hAnsi="Arial" w:cs="Arial"/>
          <w:sz w:val="24"/>
        </w:rPr>
        <w:t xml:space="preserve">controle </w:t>
      </w:r>
      <w:r w:rsidR="00F5769A" w:rsidRPr="0090309D">
        <w:rPr>
          <w:rFonts w:ascii="Arial" w:hAnsi="Arial" w:cs="Arial"/>
          <w:sz w:val="24"/>
        </w:rPr>
        <w:t>social aos</w:t>
      </w:r>
      <w:r w:rsidRPr="0090309D">
        <w:rPr>
          <w:rFonts w:ascii="Arial" w:hAnsi="Arial" w:cs="Arial"/>
          <w:sz w:val="24"/>
        </w:rPr>
        <w:t xml:space="preserve"> segurados e sociedade. </w:t>
      </w:r>
    </w:p>
    <w:p w:rsidR="0075315A" w:rsidRPr="0090309D" w:rsidRDefault="00A04A41" w:rsidP="0075315A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Em síntese, o </w:t>
      </w:r>
      <w:r w:rsidR="00DD1007" w:rsidRPr="0090309D">
        <w:rPr>
          <w:rFonts w:ascii="Arial" w:hAnsi="Arial" w:cs="Arial"/>
          <w:sz w:val="24"/>
        </w:rPr>
        <w:t xml:space="preserve">relatório anual, </w:t>
      </w:r>
      <w:r w:rsidRPr="0090309D">
        <w:rPr>
          <w:rFonts w:ascii="Arial" w:hAnsi="Arial" w:cs="Arial"/>
          <w:sz w:val="24"/>
        </w:rPr>
        <w:t xml:space="preserve">é um processo que permeia </w:t>
      </w:r>
      <w:r w:rsidR="00DD1007" w:rsidRPr="0090309D">
        <w:rPr>
          <w:rFonts w:ascii="Arial" w:hAnsi="Arial" w:cs="Arial"/>
          <w:sz w:val="24"/>
        </w:rPr>
        <w:t xml:space="preserve">informação </w:t>
      </w:r>
      <w:r w:rsidRPr="0090309D">
        <w:rPr>
          <w:rFonts w:ascii="Arial" w:hAnsi="Arial" w:cs="Arial"/>
          <w:sz w:val="24"/>
        </w:rPr>
        <w:t xml:space="preserve">fidedigna com números e desempenhos de conhecimento público seja nos </w:t>
      </w:r>
      <w:r w:rsidR="0075315A" w:rsidRPr="0090309D">
        <w:rPr>
          <w:rFonts w:ascii="Arial" w:hAnsi="Arial" w:cs="Arial"/>
          <w:sz w:val="24"/>
        </w:rPr>
        <w:t>sítios do</w:t>
      </w:r>
      <w:r w:rsidRPr="0090309D">
        <w:rPr>
          <w:rFonts w:ascii="Arial" w:hAnsi="Arial" w:cs="Arial"/>
          <w:sz w:val="24"/>
        </w:rPr>
        <w:t xml:space="preserve"> Capsirati, Secretaria Nacional da Previdência Social, prestação de contas junto a Câmara Municipal e Tribunal de Contas, aos Conselhos de Administração e Fiscal e aos beneficiários com a prestação de contas estabelecidas </w:t>
      </w:r>
      <w:r w:rsidR="0075315A" w:rsidRPr="0090309D">
        <w:rPr>
          <w:rFonts w:ascii="Arial" w:hAnsi="Arial" w:cs="Arial"/>
          <w:sz w:val="24"/>
        </w:rPr>
        <w:t xml:space="preserve">anualmente e compiladas num relatório com informações pertinentes ao regime previdenciário denominado CAPSIRATI. </w:t>
      </w:r>
    </w:p>
    <w:p w:rsidR="00D454D0" w:rsidRPr="0090309D" w:rsidRDefault="00D454D0" w:rsidP="00F5769A">
      <w:pPr>
        <w:spacing w:after="240" w:line="360" w:lineRule="auto"/>
        <w:ind w:left="360"/>
        <w:jc w:val="both"/>
        <w:rPr>
          <w:rFonts w:ascii="Arial" w:hAnsi="Arial" w:cs="Arial"/>
          <w:sz w:val="24"/>
        </w:rPr>
      </w:pPr>
    </w:p>
    <w:p w:rsidR="0075315A" w:rsidRPr="0090309D" w:rsidRDefault="0075315A" w:rsidP="00F5769A">
      <w:pPr>
        <w:spacing w:after="240" w:line="360" w:lineRule="auto"/>
        <w:ind w:left="360"/>
        <w:jc w:val="both"/>
        <w:rPr>
          <w:rFonts w:ascii="Arial" w:hAnsi="Arial" w:cs="Arial"/>
          <w:sz w:val="24"/>
        </w:rPr>
      </w:pPr>
    </w:p>
    <w:p w:rsidR="00D454D0" w:rsidRPr="0090309D" w:rsidRDefault="00D454D0" w:rsidP="00F5769A">
      <w:pPr>
        <w:spacing w:after="240" w:line="360" w:lineRule="auto"/>
        <w:ind w:left="360"/>
        <w:jc w:val="both"/>
        <w:rPr>
          <w:rFonts w:ascii="Arial" w:hAnsi="Arial" w:cs="Arial"/>
          <w:sz w:val="24"/>
        </w:rPr>
      </w:pPr>
    </w:p>
    <w:p w:rsidR="00DD1007" w:rsidRPr="0090309D" w:rsidRDefault="00BA7FFC" w:rsidP="00E30C24">
      <w:pPr>
        <w:pStyle w:val="PargrafodaLista"/>
        <w:numPr>
          <w:ilvl w:val="0"/>
          <w:numId w:val="22"/>
        </w:num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 xml:space="preserve">HISTÓRICO DE CONSTITUIÇÃO E LEGISLAÇÃO INCIDENTE </w:t>
      </w:r>
    </w:p>
    <w:p w:rsidR="002C5E0D" w:rsidRPr="0090309D" w:rsidRDefault="002C5E0D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Com a promulgação da Constituição Federal de 1988, o Estado </w:t>
      </w:r>
      <w:r w:rsidR="002403DE" w:rsidRPr="0090309D">
        <w:rPr>
          <w:rFonts w:ascii="Arial" w:hAnsi="Arial" w:cs="Arial"/>
          <w:sz w:val="24"/>
        </w:rPr>
        <w:t xml:space="preserve">no âmbito federal </w:t>
      </w:r>
      <w:r w:rsidRPr="0090309D">
        <w:rPr>
          <w:rFonts w:ascii="Arial" w:hAnsi="Arial" w:cs="Arial"/>
          <w:sz w:val="24"/>
        </w:rPr>
        <w:t xml:space="preserve">atribuiu aos municípios o direito de criar os Regimes </w:t>
      </w:r>
      <w:r w:rsidR="002403DE" w:rsidRPr="0090309D">
        <w:rPr>
          <w:rFonts w:ascii="Arial" w:hAnsi="Arial" w:cs="Arial"/>
          <w:sz w:val="24"/>
        </w:rPr>
        <w:t>Próprios</w:t>
      </w:r>
      <w:r w:rsidRPr="0090309D">
        <w:rPr>
          <w:rFonts w:ascii="Arial" w:hAnsi="Arial" w:cs="Arial"/>
          <w:sz w:val="24"/>
        </w:rPr>
        <w:t xml:space="preserve"> de Previd</w:t>
      </w:r>
      <w:r w:rsidR="002403DE" w:rsidRPr="0090309D">
        <w:rPr>
          <w:rFonts w:ascii="Arial" w:hAnsi="Arial" w:cs="Arial"/>
          <w:sz w:val="24"/>
        </w:rPr>
        <w:t>ências. Por essa</w:t>
      </w:r>
      <w:r w:rsidRPr="0090309D">
        <w:rPr>
          <w:rFonts w:ascii="Arial" w:hAnsi="Arial" w:cs="Arial"/>
          <w:sz w:val="24"/>
        </w:rPr>
        <w:t xml:space="preserve"> motivação, é que o município de Irati </w:t>
      </w:r>
      <w:r w:rsidR="002403DE" w:rsidRPr="0090309D">
        <w:rPr>
          <w:rFonts w:ascii="Arial" w:hAnsi="Arial" w:cs="Arial"/>
          <w:sz w:val="24"/>
        </w:rPr>
        <w:t xml:space="preserve">no ano de 1993, através da Lei Municipal 1208/1993, sancionou a lei quanto </w:t>
      </w:r>
      <w:proofErr w:type="spellStart"/>
      <w:r w:rsidR="002403DE" w:rsidRPr="0090309D">
        <w:rPr>
          <w:rFonts w:ascii="Arial" w:hAnsi="Arial" w:cs="Arial"/>
          <w:sz w:val="24"/>
        </w:rPr>
        <w:t>a</w:t>
      </w:r>
      <w:proofErr w:type="spellEnd"/>
      <w:r w:rsidR="002403DE" w:rsidRPr="0090309D">
        <w:rPr>
          <w:rFonts w:ascii="Arial" w:hAnsi="Arial" w:cs="Arial"/>
          <w:sz w:val="24"/>
        </w:rPr>
        <w:t xml:space="preserve"> disposição da Organização do Sistema de Seguridade dos Servidores Públicos Civis do Município de Irati e instituiu o plano de custeio. Conforme discorre uma das formas de custeio do plano se dava pela contribuição de 5% de aposentados, pensionistas e ativos e na mesma proporcionalidade</w:t>
      </w:r>
      <w:r w:rsidR="009D53DE" w:rsidRPr="0090309D">
        <w:rPr>
          <w:rFonts w:ascii="Arial" w:hAnsi="Arial" w:cs="Arial"/>
          <w:sz w:val="24"/>
        </w:rPr>
        <w:t xml:space="preserve"> pelo ente município – é sabido que hoje as contribuições estão dimensionadas na alíquota de 14</w:t>
      </w:r>
      <w:r w:rsidR="00F62DF7" w:rsidRPr="0090309D">
        <w:rPr>
          <w:rFonts w:ascii="Arial" w:hAnsi="Arial" w:cs="Arial"/>
          <w:sz w:val="24"/>
        </w:rPr>
        <w:t>%</w:t>
      </w:r>
      <w:r w:rsidR="009D53DE" w:rsidRPr="0090309D">
        <w:rPr>
          <w:rFonts w:ascii="Arial" w:hAnsi="Arial" w:cs="Arial"/>
          <w:sz w:val="24"/>
        </w:rPr>
        <w:t xml:space="preserve"> para aposentados, pensionistas e ativos e 14% de alíquota patronal. </w:t>
      </w:r>
      <w:r w:rsidR="002403DE" w:rsidRPr="0090309D">
        <w:rPr>
          <w:rFonts w:ascii="Arial" w:hAnsi="Arial" w:cs="Arial"/>
          <w:sz w:val="24"/>
        </w:rPr>
        <w:t xml:space="preserve"> A lei ainda previa a absorção dos funcionários</w:t>
      </w:r>
      <w:r w:rsidR="009D53DE" w:rsidRPr="0090309D">
        <w:rPr>
          <w:rFonts w:ascii="Arial" w:hAnsi="Arial" w:cs="Arial"/>
          <w:sz w:val="24"/>
        </w:rPr>
        <w:t xml:space="preserve"> aposentados e que foram absorvidos pelo regime conforme asseguram </w:t>
      </w:r>
      <w:r w:rsidR="00CF6912" w:rsidRPr="0090309D">
        <w:rPr>
          <w:rFonts w:ascii="Arial" w:hAnsi="Arial" w:cs="Arial"/>
          <w:sz w:val="24"/>
        </w:rPr>
        <w:t>as Leis</w:t>
      </w:r>
      <w:r w:rsidR="002403DE" w:rsidRPr="0090309D">
        <w:rPr>
          <w:rFonts w:ascii="Arial" w:hAnsi="Arial" w:cs="Arial"/>
          <w:sz w:val="24"/>
        </w:rPr>
        <w:t xml:space="preserve"> municipal </w:t>
      </w:r>
      <w:r w:rsidR="00FA5D53" w:rsidRPr="0090309D">
        <w:rPr>
          <w:rFonts w:ascii="Arial" w:hAnsi="Arial" w:cs="Arial"/>
          <w:sz w:val="24"/>
        </w:rPr>
        <w:t>n. º</w:t>
      </w:r>
      <w:r w:rsidR="002403DE" w:rsidRPr="0090309D">
        <w:rPr>
          <w:rFonts w:ascii="Arial" w:hAnsi="Arial" w:cs="Arial"/>
          <w:sz w:val="24"/>
        </w:rPr>
        <w:t xml:space="preserve"> </w:t>
      </w:r>
      <w:r w:rsidR="009D53DE" w:rsidRPr="0090309D">
        <w:rPr>
          <w:rFonts w:ascii="Arial" w:hAnsi="Arial" w:cs="Arial"/>
          <w:sz w:val="24"/>
        </w:rPr>
        <w:t>1045/1991 e</w:t>
      </w:r>
      <w:r w:rsidR="002403DE" w:rsidRPr="0090309D">
        <w:rPr>
          <w:rFonts w:ascii="Arial" w:hAnsi="Arial" w:cs="Arial"/>
          <w:sz w:val="24"/>
        </w:rPr>
        <w:t xml:space="preserve"> 1070/91.  </w:t>
      </w:r>
    </w:p>
    <w:p w:rsidR="00832044" w:rsidRPr="0090309D" w:rsidRDefault="009D53DE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Em 2000, a Lei municipal 1.667, instituiu o Sistema de Seguridade Social dos servidores públicos municipais assegurando o direito relativo à previdência social dos servidores e ainda o artigo 2º </w:t>
      </w:r>
      <w:r w:rsidR="00CF6912" w:rsidRPr="0090309D">
        <w:rPr>
          <w:rFonts w:ascii="Arial" w:hAnsi="Arial" w:cs="Arial"/>
          <w:sz w:val="24"/>
        </w:rPr>
        <w:t>criou a</w:t>
      </w:r>
      <w:r w:rsidRPr="0090309D">
        <w:rPr>
          <w:rFonts w:ascii="Arial" w:hAnsi="Arial" w:cs="Arial"/>
          <w:sz w:val="24"/>
        </w:rPr>
        <w:t xml:space="preserve"> Caixa de Aposentadoria e Pensão dos</w:t>
      </w:r>
      <w:r w:rsidR="00F62DF7" w:rsidRPr="0090309D">
        <w:rPr>
          <w:rFonts w:ascii="Arial" w:hAnsi="Arial" w:cs="Arial"/>
          <w:sz w:val="24"/>
        </w:rPr>
        <w:t xml:space="preserve"> Servidores Municipais de Irati- CAPSIRATI, uma pessoa jurídica de D</w:t>
      </w:r>
      <w:r w:rsidRPr="0090309D">
        <w:rPr>
          <w:rFonts w:ascii="Arial" w:hAnsi="Arial" w:cs="Arial"/>
          <w:sz w:val="24"/>
        </w:rPr>
        <w:t>ire</w:t>
      </w:r>
      <w:r w:rsidR="00F62DF7" w:rsidRPr="0090309D">
        <w:rPr>
          <w:rFonts w:ascii="Arial" w:hAnsi="Arial" w:cs="Arial"/>
          <w:sz w:val="24"/>
        </w:rPr>
        <w:t>i</w:t>
      </w:r>
      <w:r w:rsidRPr="0090309D">
        <w:rPr>
          <w:rFonts w:ascii="Arial" w:hAnsi="Arial" w:cs="Arial"/>
          <w:sz w:val="24"/>
        </w:rPr>
        <w:t xml:space="preserve">to público interno, de natureza autárquica, cuja finalidade e competência estão </w:t>
      </w:r>
      <w:r w:rsidR="00CF6912" w:rsidRPr="0090309D">
        <w:rPr>
          <w:rFonts w:ascii="Arial" w:hAnsi="Arial" w:cs="Arial"/>
          <w:sz w:val="24"/>
        </w:rPr>
        <w:t>centradas na</w:t>
      </w:r>
      <w:r w:rsidRPr="0090309D">
        <w:rPr>
          <w:rFonts w:ascii="Arial" w:hAnsi="Arial" w:cs="Arial"/>
          <w:sz w:val="24"/>
        </w:rPr>
        <w:t xml:space="preserve"> gestão financeira, administrativa e patrimonial. Nessa lei a contribuição dos ativos fora de natureza obrigatória e a contribuição dos demais </w:t>
      </w:r>
      <w:r w:rsidR="00CF6912" w:rsidRPr="0090309D">
        <w:rPr>
          <w:rFonts w:ascii="Arial" w:hAnsi="Arial" w:cs="Arial"/>
          <w:sz w:val="24"/>
        </w:rPr>
        <w:t>(aposentados</w:t>
      </w:r>
      <w:r w:rsidRPr="0090309D">
        <w:rPr>
          <w:rFonts w:ascii="Arial" w:hAnsi="Arial" w:cs="Arial"/>
          <w:sz w:val="24"/>
        </w:rPr>
        <w:t xml:space="preserve"> e pensionistas) facultativa. </w:t>
      </w:r>
    </w:p>
    <w:p w:rsidR="00CF6912" w:rsidRPr="0090309D" w:rsidRDefault="00CF6912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Em 2005 a Lei nº 2321 reestrutura o Regime Próprio de Previdência </w:t>
      </w:r>
      <w:r w:rsidR="00FA5D53" w:rsidRPr="0090309D">
        <w:rPr>
          <w:rFonts w:ascii="Arial" w:hAnsi="Arial" w:cs="Arial"/>
          <w:sz w:val="24"/>
        </w:rPr>
        <w:t>social do</w:t>
      </w:r>
      <w:r w:rsidRPr="0090309D">
        <w:rPr>
          <w:rFonts w:ascii="Arial" w:hAnsi="Arial" w:cs="Arial"/>
          <w:sz w:val="24"/>
        </w:rPr>
        <w:t xml:space="preserve"> município, estabelecendo assim os princípios e as formas para funcionamento do RRPS- Regime Próprio de Previdência </w:t>
      </w:r>
      <w:r w:rsidR="00FA5D53" w:rsidRPr="0090309D">
        <w:rPr>
          <w:rFonts w:ascii="Arial" w:hAnsi="Arial" w:cs="Arial"/>
          <w:sz w:val="24"/>
        </w:rPr>
        <w:t>Social com</w:t>
      </w:r>
      <w:r w:rsidRPr="0090309D">
        <w:rPr>
          <w:rFonts w:ascii="Arial" w:hAnsi="Arial" w:cs="Arial"/>
          <w:sz w:val="24"/>
        </w:rPr>
        <w:t xml:space="preserve"> vistas para a organização baseada em normas gerais de contabilidade e atuária, de modo a garantir o seu equilíbrio financeiro e atuarial. </w:t>
      </w:r>
      <w:r w:rsidR="00635EEF" w:rsidRPr="0090309D">
        <w:rPr>
          <w:rFonts w:ascii="Arial" w:hAnsi="Arial" w:cs="Arial"/>
          <w:sz w:val="24"/>
        </w:rPr>
        <w:t xml:space="preserve">Dentre os critérios estabelecidos, o segundo trata do financiamento do município, da contribuição dos servidores, inativos e pensionistas de cargos efetivos. A lei previa ainda a contribuição de aposentados </w:t>
      </w:r>
      <w:r w:rsidR="00635EEF" w:rsidRPr="0090309D">
        <w:rPr>
          <w:rFonts w:ascii="Arial" w:hAnsi="Arial" w:cs="Arial"/>
          <w:sz w:val="24"/>
        </w:rPr>
        <w:lastRenderedPageBreak/>
        <w:t xml:space="preserve">e pensionistas na razão de 11% quando superassem os benefícios do Regime Geral – artigo 201 da CF. </w:t>
      </w:r>
    </w:p>
    <w:p w:rsidR="00054EEE" w:rsidRPr="0090309D" w:rsidRDefault="00054EEE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Em 2020, resultado </w:t>
      </w:r>
      <w:r w:rsidR="00F62DF7" w:rsidRPr="0090309D">
        <w:rPr>
          <w:rFonts w:ascii="Arial" w:hAnsi="Arial" w:cs="Arial"/>
          <w:sz w:val="24"/>
        </w:rPr>
        <w:t>da Emenda Constitucional 103/201</w:t>
      </w:r>
      <w:r w:rsidRPr="0090309D">
        <w:rPr>
          <w:rFonts w:ascii="Arial" w:hAnsi="Arial" w:cs="Arial"/>
          <w:sz w:val="24"/>
        </w:rPr>
        <w:t xml:space="preserve">9, aprovou-se a </w:t>
      </w:r>
      <w:r w:rsidR="003F5391" w:rsidRPr="0090309D">
        <w:rPr>
          <w:rFonts w:ascii="Arial" w:hAnsi="Arial" w:cs="Arial"/>
          <w:sz w:val="24"/>
        </w:rPr>
        <w:t>Lei 4.806</w:t>
      </w:r>
      <w:r w:rsidRPr="0090309D">
        <w:rPr>
          <w:rFonts w:ascii="Arial" w:hAnsi="Arial" w:cs="Arial"/>
          <w:sz w:val="24"/>
        </w:rPr>
        <w:t>/2020 passando o valor da contribuição para servidores ativos, aposentados e p</w:t>
      </w:r>
      <w:r w:rsidR="003F5391" w:rsidRPr="0090309D">
        <w:rPr>
          <w:rFonts w:ascii="Arial" w:hAnsi="Arial" w:cs="Arial"/>
          <w:sz w:val="24"/>
        </w:rPr>
        <w:t xml:space="preserve">ensionistas o percentual de 14%. </w:t>
      </w:r>
    </w:p>
    <w:p w:rsidR="003F5391" w:rsidRPr="0090309D" w:rsidRDefault="003F5391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Em dezembro de 2022, fora aprovada a Lei 5.011/2022, estabelecendo a contribuição previdenciária para aposentados e pensionistas, a ainda uma série de arcabouços legais como regra do pedágio, regra para concessão de pensões, compõe parte dos elementos que vigoram a partir das mudanças na legislação previdenciária alterada pela Emenda Constitucional </w:t>
      </w:r>
      <w:r w:rsidR="00F62DF7" w:rsidRPr="0090309D">
        <w:rPr>
          <w:rFonts w:ascii="Arial" w:hAnsi="Arial" w:cs="Arial"/>
          <w:sz w:val="24"/>
        </w:rPr>
        <w:t>103/20</w:t>
      </w:r>
      <w:r w:rsidRPr="0090309D">
        <w:rPr>
          <w:rFonts w:ascii="Arial" w:hAnsi="Arial" w:cs="Arial"/>
          <w:sz w:val="24"/>
        </w:rPr>
        <w:t xml:space="preserve">19. </w:t>
      </w:r>
    </w:p>
    <w:p w:rsidR="003F5391" w:rsidRPr="0090309D" w:rsidRDefault="003F5391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F62DF7" w:rsidRPr="0090309D" w:rsidRDefault="00F62DF7" w:rsidP="00F62DF7">
      <w:pPr>
        <w:spacing w:after="240" w:line="360" w:lineRule="auto"/>
        <w:jc w:val="center"/>
        <w:rPr>
          <w:rFonts w:ascii="Arial" w:hAnsi="Arial" w:cs="Arial"/>
          <w:b/>
          <w:sz w:val="24"/>
        </w:rPr>
      </w:pPr>
    </w:p>
    <w:p w:rsidR="00D454D0" w:rsidRPr="0090309D" w:rsidRDefault="00D454D0" w:rsidP="00F62DF7">
      <w:pPr>
        <w:spacing w:after="240" w:line="360" w:lineRule="auto"/>
        <w:jc w:val="center"/>
        <w:rPr>
          <w:rFonts w:ascii="Arial" w:hAnsi="Arial" w:cs="Arial"/>
          <w:b/>
          <w:sz w:val="24"/>
        </w:rPr>
      </w:pPr>
    </w:p>
    <w:p w:rsidR="00D454D0" w:rsidRPr="0090309D" w:rsidRDefault="00D454D0" w:rsidP="00F62DF7">
      <w:pPr>
        <w:spacing w:after="240" w:line="360" w:lineRule="auto"/>
        <w:jc w:val="center"/>
        <w:rPr>
          <w:rFonts w:ascii="Arial" w:hAnsi="Arial" w:cs="Arial"/>
          <w:b/>
          <w:sz w:val="24"/>
        </w:rPr>
      </w:pPr>
    </w:p>
    <w:p w:rsidR="003F5391" w:rsidRPr="0090309D" w:rsidRDefault="00E30C24" w:rsidP="00E30C24">
      <w:pPr>
        <w:spacing w:after="240" w:line="360" w:lineRule="auto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2.</w:t>
      </w:r>
      <w:r w:rsidR="001B601A" w:rsidRPr="0090309D">
        <w:rPr>
          <w:rFonts w:ascii="Arial" w:hAnsi="Arial" w:cs="Arial"/>
          <w:b/>
          <w:sz w:val="24"/>
        </w:rPr>
        <w:t>MISSÃO</w:t>
      </w:r>
    </w:p>
    <w:p w:rsidR="00F62DF7" w:rsidRPr="0090309D" w:rsidRDefault="00F62DF7" w:rsidP="00F62DF7">
      <w:pPr>
        <w:spacing w:after="240" w:line="360" w:lineRule="auto"/>
        <w:jc w:val="center"/>
        <w:rPr>
          <w:rFonts w:ascii="Arial" w:hAnsi="Arial" w:cs="Arial"/>
          <w:b/>
          <w:sz w:val="24"/>
        </w:rPr>
      </w:pPr>
    </w:p>
    <w:p w:rsidR="003F5391" w:rsidRPr="0090309D" w:rsidRDefault="003F5391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O CAPSIRATI tem como m</w:t>
      </w:r>
      <w:r w:rsidR="00F62DF7" w:rsidRPr="0090309D">
        <w:rPr>
          <w:rFonts w:ascii="Arial" w:hAnsi="Arial" w:cs="Arial"/>
          <w:sz w:val="24"/>
        </w:rPr>
        <w:t>issão prover os benefícios aos Servidores Públicos M</w:t>
      </w:r>
      <w:r w:rsidRPr="0090309D">
        <w:rPr>
          <w:rFonts w:ascii="Arial" w:hAnsi="Arial" w:cs="Arial"/>
          <w:sz w:val="24"/>
        </w:rPr>
        <w:t xml:space="preserve">unicipais e seus dependentes pautados na legalidade, regularidade e durabilidade. </w:t>
      </w:r>
    </w:p>
    <w:p w:rsidR="00BA7FFC" w:rsidRPr="0090309D" w:rsidRDefault="00BA7FFC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BA7FFC" w:rsidRPr="0090309D" w:rsidRDefault="00BA7FFC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BA7FFC" w:rsidRPr="0090309D" w:rsidRDefault="00BA7FFC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A04A41" w:rsidRPr="0090309D" w:rsidRDefault="00A04A41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F5769A" w:rsidRPr="0090309D" w:rsidRDefault="00F5769A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3F5391" w:rsidRPr="0090309D" w:rsidRDefault="00E30C24" w:rsidP="00E30C24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0309D">
        <w:rPr>
          <w:rFonts w:ascii="Arial" w:hAnsi="Arial" w:cs="Arial"/>
          <w:b/>
          <w:sz w:val="24"/>
          <w:szCs w:val="24"/>
        </w:rPr>
        <w:lastRenderedPageBreak/>
        <w:t>3.</w:t>
      </w:r>
      <w:r w:rsidR="0090309D" w:rsidRPr="0090309D">
        <w:rPr>
          <w:rFonts w:ascii="Arial" w:hAnsi="Arial" w:cs="Arial"/>
          <w:b/>
          <w:sz w:val="24"/>
          <w:szCs w:val="24"/>
        </w:rPr>
        <w:t xml:space="preserve"> </w:t>
      </w:r>
      <w:r w:rsidR="00170B17" w:rsidRPr="0090309D">
        <w:rPr>
          <w:rFonts w:ascii="Arial" w:hAnsi="Arial" w:cs="Arial"/>
          <w:b/>
          <w:sz w:val="24"/>
          <w:szCs w:val="24"/>
        </w:rPr>
        <w:t xml:space="preserve">ADMINISTRAÇÃO </w:t>
      </w:r>
    </w:p>
    <w:p w:rsidR="00170B17" w:rsidRPr="0090309D" w:rsidRDefault="00E30C24" w:rsidP="00170B17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0309D">
        <w:rPr>
          <w:rFonts w:ascii="Arial" w:hAnsi="Arial" w:cs="Arial"/>
          <w:b/>
          <w:sz w:val="24"/>
          <w:szCs w:val="24"/>
        </w:rPr>
        <w:t>3.1</w:t>
      </w:r>
      <w:r w:rsidR="00816D7C" w:rsidRPr="0090309D">
        <w:rPr>
          <w:rFonts w:ascii="Arial" w:hAnsi="Arial" w:cs="Arial"/>
          <w:b/>
          <w:sz w:val="24"/>
          <w:szCs w:val="24"/>
        </w:rPr>
        <w:t xml:space="preserve"> </w:t>
      </w:r>
      <w:r w:rsidR="001B601A" w:rsidRPr="0090309D">
        <w:rPr>
          <w:rFonts w:ascii="Arial" w:hAnsi="Arial" w:cs="Arial"/>
          <w:b/>
          <w:sz w:val="24"/>
          <w:szCs w:val="24"/>
        </w:rPr>
        <w:t xml:space="preserve">CONSELHO DE ADMINISTRAÇÃO </w:t>
      </w:r>
    </w:p>
    <w:p w:rsidR="004320BF" w:rsidRPr="0090309D" w:rsidRDefault="0075315A" w:rsidP="00393531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90309D">
        <w:rPr>
          <w:rFonts w:ascii="Arial" w:hAnsi="Arial" w:cs="Arial"/>
          <w:sz w:val="24"/>
          <w:szCs w:val="24"/>
        </w:rPr>
        <w:t xml:space="preserve">O conselho de administração está no segundo ano de mandato, foi eleito em 2023, com o mandato de quatro anos (agosto de 2023 a julho de 2027) e sua formação está pautada na </w:t>
      </w:r>
      <w:r w:rsidR="00A04A41" w:rsidRPr="0090309D">
        <w:rPr>
          <w:rFonts w:ascii="Arial" w:hAnsi="Arial" w:cs="Arial"/>
          <w:sz w:val="24"/>
          <w:szCs w:val="24"/>
        </w:rPr>
        <w:t>Lei municipa</w:t>
      </w:r>
      <w:r w:rsidR="004320BF" w:rsidRPr="0090309D">
        <w:rPr>
          <w:rFonts w:ascii="Arial" w:hAnsi="Arial" w:cs="Arial"/>
          <w:sz w:val="24"/>
          <w:szCs w:val="24"/>
        </w:rPr>
        <w:t>l</w:t>
      </w:r>
      <w:r w:rsidR="00D454D0" w:rsidRPr="0090309D">
        <w:rPr>
          <w:rFonts w:ascii="Arial" w:hAnsi="Arial" w:cs="Arial"/>
          <w:sz w:val="24"/>
          <w:szCs w:val="24"/>
        </w:rPr>
        <w:t xml:space="preserve"> 5.01</w:t>
      </w:r>
      <w:r w:rsidR="00A04A41" w:rsidRPr="0090309D">
        <w:rPr>
          <w:rFonts w:ascii="Arial" w:hAnsi="Arial" w:cs="Arial"/>
          <w:sz w:val="24"/>
          <w:szCs w:val="24"/>
        </w:rPr>
        <w:t xml:space="preserve">1/2022 que normatiza o processo participativo </w:t>
      </w:r>
      <w:r w:rsidRPr="0090309D">
        <w:rPr>
          <w:rFonts w:ascii="Arial" w:hAnsi="Arial" w:cs="Arial"/>
          <w:sz w:val="24"/>
          <w:szCs w:val="24"/>
        </w:rPr>
        <w:t>por</w:t>
      </w:r>
      <w:r w:rsidR="004320BF" w:rsidRPr="0090309D">
        <w:rPr>
          <w:rFonts w:ascii="Arial" w:hAnsi="Arial" w:cs="Arial"/>
          <w:sz w:val="24"/>
          <w:szCs w:val="24"/>
        </w:rPr>
        <w:t xml:space="preserve"> aposentados, pensionistas e ativos </w:t>
      </w:r>
      <w:r w:rsidR="00A04A41" w:rsidRPr="0090309D">
        <w:rPr>
          <w:rFonts w:ascii="Arial" w:hAnsi="Arial" w:cs="Arial"/>
          <w:sz w:val="24"/>
          <w:szCs w:val="24"/>
        </w:rPr>
        <w:t>através</w:t>
      </w:r>
      <w:r w:rsidRPr="0090309D">
        <w:rPr>
          <w:rFonts w:ascii="Arial" w:hAnsi="Arial" w:cs="Arial"/>
          <w:sz w:val="24"/>
          <w:szCs w:val="24"/>
        </w:rPr>
        <w:t xml:space="preserve"> para a composição dos </w:t>
      </w:r>
      <w:r w:rsidR="00A04A41" w:rsidRPr="0090309D">
        <w:rPr>
          <w:rFonts w:ascii="Arial" w:hAnsi="Arial" w:cs="Arial"/>
          <w:sz w:val="24"/>
          <w:szCs w:val="24"/>
        </w:rPr>
        <w:t>conselhos administrativo</w:t>
      </w:r>
      <w:r w:rsidR="004320BF" w:rsidRPr="0090309D">
        <w:rPr>
          <w:rFonts w:ascii="Arial" w:hAnsi="Arial" w:cs="Arial"/>
          <w:sz w:val="24"/>
          <w:szCs w:val="24"/>
        </w:rPr>
        <w:t xml:space="preserve"> e </w:t>
      </w:r>
      <w:r w:rsidR="00975B78" w:rsidRPr="0090309D">
        <w:rPr>
          <w:rFonts w:ascii="Arial" w:hAnsi="Arial" w:cs="Arial"/>
          <w:sz w:val="24"/>
          <w:szCs w:val="24"/>
        </w:rPr>
        <w:t>fiscal.</w:t>
      </w:r>
      <w:r w:rsidR="004320BF" w:rsidRPr="0090309D">
        <w:rPr>
          <w:rFonts w:ascii="Arial" w:hAnsi="Arial" w:cs="Arial"/>
          <w:sz w:val="24"/>
          <w:szCs w:val="24"/>
        </w:rPr>
        <w:t xml:space="preserve"> </w:t>
      </w:r>
    </w:p>
    <w:p w:rsidR="00393531" w:rsidRPr="0090309D" w:rsidRDefault="00170B17" w:rsidP="00393531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90309D">
        <w:rPr>
          <w:rFonts w:ascii="Arial" w:hAnsi="Arial" w:cs="Arial"/>
          <w:sz w:val="24"/>
          <w:szCs w:val="24"/>
        </w:rPr>
        <w:t xml:space="preserve"> </w:t>
      </w:r>
      <w:r w:rsidR="004320BF" w:rsidRPr="0090309D">
        <w:rPr>
          <w:rFonts w:ascii="Arial" w:hAnsi="Arial" w:cs="Arial"/>
          <w:sz w:val="24"/>
          <w:szCs w:val="24"/>
        </w:rPr>
        <w:t xml:space="preserve">O CAPSIRATI mantém sua gestão de acordo com as premissas legais, cuja </w:t>
      </w:r>
      <w:r w:rsidR="00393531" w:rsidRPr="0090309D">
        <w:rPr>
          <w:rFonts w:ascii="Arial" w:hAnsi="Arial" w:cs="Arial"/>
          <w:sz w:val="24"/>
          <w:szCs w:val="24"/>
        </w:rPr>
        <w:t xml:space="preserve">estrutura de órgãos colegiados, </w:t>
      </w:r>
      <w:r w:rsidR="004320BF" w:rsidRPr="0090309D">
        <w:rPr>
          <w:rFonts w:ascii="Arial" w:hAnsi="Arial" w:cs="Arial"/>
          <w:sz w:val="24"/>
          <w:szCs w:val="24"/>
        </w:rPr>
        <w:t>realiza a gestão do Regime P</w:t>
      </w:r>
      <w:r w:rsidR="00393531" w:rsidRPr="0090309D">
        <w:rPr>
          <w:rFonts w:ascii="Arial" w:hAnsi="Arial" w:cs="Arial"/>
          <w:sz w:val="24"/>
          <w:szCs w:val="24"/>
        </w:rPr>
        <w:t xml:space="preserve">róprio de Previdência – CAPSIRATI. O conselho </w:t>
      </w:r>
      <w:r w:rsidR="0075315A" w:rsidRPr="0090309D">
        <w:rPr>
          <w:rFonts w:ascii="Arial" w:hAnsi="Arial" w:cs="Arial"/>
          <w:sz w:val="24"/>
          <w:szCs w:val="24"/>
        </w:rPr>
        <w:t xml:space="preserve">administrativo </w:t>
      </w:r>
      <w:r w:rsidR="00393531" w:rsidRPr="0090309D">
        <w:rPr>
          <w:rFonts w:ascii="Arial" w:hAnsi="Arial" w:cs="Arial"/>
          <w:sz w:val="24"/>
          <w:szCs w:val="24"/>
        </w:rPr>
        <w:t xml:space="preserve">é uma instância </w:t>
      </w:r>
      <w:r w:rsidR="0075315A" w:rsidRPr="0090309D">
        <w:rPr>
          <w:rFonts w:ascii="Arial" w:hAnsi="Arial" w:cs="Arial"/>
          <w:sz w:val="24"/>
          <w:szCs w:val="24"/>
        </w:rPr>
        <w:t xml:space="preserve">superior </w:t>
      </w:r>
      <w:r w:rsidR="00393531" w:rsidRPr="0090309D">
        <w:rPr>
          <w:rFonts w:ascii="Arial" w:hAnsi="Arial" w:cs="Arial"/>
          <w:sz w:val="24"/>
          <w:szCs w:val="24"/>
        </w:rPr>
        <w:t>de normatizações e deliberações</w:t>
      </w:r>
      <w:r w:rsidRPr="0090309D">
        <w:rPr>
          <w:rFonts w:ascii="Arial" w:hAnsi="Arial" w:cs="Arial"/>
          <w:sz w:val="24"/>
          <w:szCs w:val="24"/>
        </w:rPr>
        <w:t>, composto</w:t>
      </w:r>
      <w:r w:rsidR="00D454D0" w:rsidRPr="0090309D">
        <w:rPr>
          <w:rFonts w:ascii="Arial" w:hAnsi="Arial" w:cs="Arial"/>
          <w:sz w:val="24"/>
          <w:szCs w:val="24"/>
        </w:rPr>
        <w:t xml:space="preserve"> por membros titulares</w:t>
      </w:r>
      <w:r w:rsidR="004320BF" w:rsidRPr="0090309D">
        <w:rPr>
          <w:rFonts w:ascii="Arial" w:hAnsi="Arial" w:cs="Arial"/>
          <w:sz w:val="24"/>
          <w:szCs w:val="24"/>
        </w:rPr>
        <w:t xml:space="preserve"> e</w:t>
      </w:r>
      <w:r w:rsidR="00393531" w:rsidRPr="0090309D">
        <w:rPr>
          <w:rFonts w:ascii="Arial" w:hAnsi="Arial" w:cs="Arial"/>
          <w:sz w:val="24"/>
          <w:szCs w:val="24"/>
        </w:rPr>
        <w:t xml:space="preserve"> suplentes, </w:t>
      </w:r>
      <w:r w:rsidR="00D454D0" w:rsidRPr="0090309D">
        <w:rPr>
          <w:rFonts w:ascii="Arial" w:hAnsi="Arial" w:cs="Arial"/>
          <w:sz w:val="24"/>
          <w:szCs w:val="24"/>
        </w:rPr>
        <w:t xml:space="preserve">parte </w:t>
      </w:r>
      <w:r w:rsidR="00393531" w:rsidRPr="0090309D">
        <w:rPr>
          <w:rFonts w:ascii="Arial" w:hAnsi="Arial" w:cs="Arial"/>
          <w:sz w:val="24"/>
          <w:szCs w:val="24"/>
        </w:rPr>
        <w:t xml:space="preserve">eleitos entre ativos, inativos </w:t>
      </w:r>
      <w:r w:rsidR="00F62DF7" w:rsidRPr="0090309D">
        <w:rPr>
          <w:rFonts w:ascii="Arial" w:hAnsi="Arial" w:cs="Arial"/>
          <w:sz w:val="24"/>
          <w:szCs w:val="24"/>
        </w:rPr>
        <w:t xml:space="preserve">e pensionistas </w:t>
      </w:r>
      <w:r w:rsidR="00393531" w:rsidRPr="0090309D">
        <w:rPr>
          <w:rFonts w:ascii="Arial" w:hAnsi="Arial" w:cs="Arial"/>
          <w:sz w:val="24"/>
          <w:szCs w:val="24"/>
        </w:rPr>
        <w:t xml:space="preserve">para </w:t>
      </w:r>
      <w:r w:rsidR="004320BF" w:rsidRPr="0090309D">
        <w:rPr>
          <w:rFonts w:ascii="Arial" w:hAnsi="Arial" w:cs="Arial"/>
          <w:sz w:val="24"/>
          <w:szCs w:val="24"/>
        </w:rPr>
        <w:t>o mandato de 4</w:t>
      </w:r>
      <w:r w:rsidR="00393531" w:rsidRPr="0090309D">
        <w:rPr>
          <w:rFonts w:ascii="Arial" w:hAnsi="Arial" w:cs="Arial"/>
          <w:sz w:val="24"/>
          <w:szCs w:val="24"/>
        </w:rPr>
        <w:t xml:space="preserve"> anos</w:t>
      </w:r>
      <w:r w:rsidR="00D454D0" w:rsidRPr="0090309D">
        <w:rPr>
          <w:rFonts w:ascii="Arial" w:hAnsi="Arial" w:cs="Arial"/>
          <w:sz w:val="24"/>
          <w:szCs w:val="24"/>
        </w:rPr>
        <w:t xml:space="preserve"> e parte indicados pelos entes Prefeitura Municipal, Câmara de Vereadores e Sindicato dos Servidores</w:t>
      </w:r>
      <w:r w:rsidR="00393531" w:rsidRPr="0090309D">
        <w:rPr>
          <w:rFonts w:ascii="Arial" w:hAnsi="Arial" w:cs="Arial"/>
          <w:sz w:val="24"/>
          <w:szCs w:val="24"/>
        </w:rPr>
        <w:t xml:space="preserve">. </w:t>
      </w:r>
    </w:p>
    <w:p w:rsidR="00393531" w:rsidRPr="0090309D" w:rsidRDefault="00393531" w:rsidP="00393531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Todos os </w:t>
      </w:r>
      <w:r w:rsidR="00170B17" w:rsidRPr="0090309D">
        <w:rPr>
          <w:rFonts w:ascii="Arial" w:hAnsi="Arial" w:cs="Arial"/>
          <w:sz w:val="24"/>
        </w:rPr>
        <w:t>representantes para</w:t>
      </w:r>
      <w:r w:rsidR="002050CF" w:rsidRPr="0090309D">
        <w:rPr>
          <w:rFonts w:ascii="Arial" w:hAnsi="Arial" w:cs="Arial"/>
          <w:sz w:val="24"/>
        </w:rPr>
        <w:t xml:space="preserve"> </w:t>
      </w:r>
      <w:r w:rsidRPr="0090309D">
        <w:rPr>
          <w:rFonts w:ascii="Arial" w:hAnsi="Arial" w:cs="Arial"/>
          <w:sz w:val="24"/>
        </w:rPr>
        <w:t xml:space="preserve">compor </w:t>
      </w:r>
      <w:r w:rsidR="002050CF" w:rsidRPr="0090309D">
        <w:rPr>
          <w:rFonts w:ascii="Arial" w:hAnsi="Arial" w:cs="Arial"/>
          <w:sz w:val="24"/>
        </w:rPr>
        <w:t xml:space="preserve">o Conselho necessitam </w:t>
      </w:r>
      <w:r w:rsidR="00D454D0" w:rsidRPr="0090309D">
        <w:rPr>
          <w:rFonts w:ascii="Arial" w:hAnsi="Arial" w:cs="Arial"/>
          <w:sz w:val="24"/>
        </w:rPr>
        <w:t>pertencer ao quadro de</w:t>
      </w:r>
      <w:r w:rsidR="002050CF" w:rsidRPr="0090309D">
        <w:rPr>
          <w:rFonts w:ascii="Arial" w:hAnsi="Arial" w:cs="Arial"/>
          <w:sz w:val="24"/>
        </w:rPr>
        <w:t xml:space="preserve"> funcionários </w:t>
      </w:r>
      <w:r w:rsidR="00D454D0" w:rsidRPr="0090309D">
        <w:rPr>
          <w:rFonts w:ascii="Arial" w:hAnsi="Arial" w:cs="Arial"/>
          <w:sz w:val="24"/>
        </w:rPr>
        <w:t>públicos da Prefeitura de Irati, podendo ser ativos e</w:t>
      </w:r>
      <w:r w:rsidR="002050CF" w:rsidRPr="0090309D">
        <w:rPr>
          <w:rFonts w:ascii="Arial" w:hAnsi="Arial" w:cs="Arial"/>
          <w:sz w:val="24"/>
        </w:rPr>
        <w:t xml:space="preserve"> </w:t>
      </w:r>
      <w:r w:rsidR="00D454D0" w:rsidRPr="0090309D">
        <w:rPr>
          <w:rFonts w:ascii="Arial" w:hAnsi="Arial" w:cs="Arial"/>
          <w:sz w:val="24"/>
        </w:rPr>
        <w:t>inativos, possuir</w:t>
      </w:r>
      <w:r w:rsidRPr="0090309D">
        <w:rPr>
          <w:rFonts w:ascii="Arial" w:hAnsi="Arial" w:cs="Arial"/>
          <w:sz w:val="24"/>
        </w:rPr>
        <w:t xml:space="preserve"> ensino </w:t>
      </w:r>
      <w:r w:rsidR="004320BF" w:rsidRPr="0090309D">
        <w:rPr>
          <w:rFonts w:ascii="Arial" w:hAnsi="Arial" w:cs="Arial"/>
          <w:sz w:val="24"/>
        </w:rPr>
        <w:t>superior</w:t>
      </w:r>
      <w:r w:rsidR="00D454D0" w:rsidRPr="0090309D">
        <w:rPr>
          <w:rFonts w:ascii="Arial" w:hAnsi="Arial" w:cs="Arial"/>
          <w:sz w:val="24"/>
        </w:rPr>
        <w:t>. Para atuar no conselho, são desempenhadas as atribuições, tais como</w:t>
      </w:r>
      <w:r w:rsidR="002050CF" w:rsidRPr="0090309D">
        <w:rPr>
          <w:rFonts w:ascii="Arial" w:hAnsi="Arial" w:cs="Arial"/>
          <w:sz w:val="24"/>
        </w:rPr>
        <w:t xml:space="preserve">: </w:t>
      </w:r>
    </w:p>
    <w:p w:rsidR="002050CF" w:rsidRPr="0090309D" w:rsidRDefault="002050CF" w:rsidP="00393531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 xml:space="preserve">I - </w:t>
      </w:r>
      <w:r w:rsidR="00170B17" w:rsidRPr="0090309D">
        <w:rPr>
          <w:rFonts w:ascii="Arial" w:hAnsi="Arial" w:cs="Arial"/>
          <w:sz w:val="24"/>
          <w:shd w:val="clear" w:color="auto" w:fill="FFFFFF"/>
        </w:rPr>
        <w:t>Estabelecer</w:t>
      </w:r>
      <w:r w:rsidRPr="0090309D">
        <w:rPr>
          <w:rFonts w:ascii="Arial" w:hAnsi="Arial" w:cs="Arial"/>
          <w:sz w:val="24"/>
          <w:shd w:val="clear" w:color="auto" w:fill="FFFFFF"/>
        </w:rPr>
        <w:t xml:space="preserve"> normas e critérios gerais para a gestão administrativa, financeira e patrimonial do Sistema de Seguridade Social do Servidor Municipal em conformidade com as </w:t>
      </w:r>
      <w:r w:rsidRPr="0090309D">
        <w:rPr>
          <w:rFonts w:ascii="Arial" w:hAnsi="Arial" w:cs="Arial"/>
          <w:sz w:val="24"/>
        </w:rPr>
        <w:t>lei</w:t>
      </w:r>
      <w:r w:rsidRPr="0090309D">
        <w:rPr>
          <w:rFonts w:ascii="Arial" w:hAnsi="Arial" w:cs="Arial"/>
          <w:sz w:val="24"/>
          <w:shd w:val="clear" w:color="auto" w:fill="FFFFFF"/>
        </w:rPr>
        <w:t>s e respectivos regulamentos que o disciplinam;</w:t>
      </w:r>
    </w:p>
    <w:p w:rsidR="00CD4500" w:rsidRPr="0090309D" w:rsidRDefault="00170B17" w:rsidP="00393531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II - A</w:t>
      </w:r>
      <w:r w:rsidR="002050CF" w:rsidRPr="0090309D">
        <w:rPr>
          <w:rFonts w:ascii="Arial" w:hAnsi="Arial" w:cs="Arial"/>
          <w:sz w:val="24"/>
          <w:shd w:val="clear" w:color="auto" w:fill="FFFFFF"/>
        </w:rPr>
        <w:t>provar as propostas de alteração no Sistema de Seguridade Social do Servidor Municipal;</w:t>
      </w:r>
    </w:p>
    <w:p w:rsidR="002050CF" w:rsidRPr="0090309D" w:rsidRDefault="00170B17" w:rsidP="00393531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III - E</w:t>
      </w:r>
      <w:r w:rsidR="002050CF" w:rsidRPr="0090309D">
        <w:rPr>
          <w:rFonts w:ascii="Arial" w:hAnsi="Arial" w:cs="Arial"/>
          <w:sz w:val="24"/>
          <w:shd w:val="clear" w:color="auto" w:fill="FFFFFF"/>
        </w:rPr>
        <w:t>stabelecer diretrizes e normas gerais de organização e administração da Autarquia;</w:t>
      </w:r>
      <w:r w:rsidR="002050CF" w:rsidRPr="0090309D">
        <w:rPr>
          <w:rFonts w:ascii="Arial" w:hAnsi="Arial" w:cs="Arial"/>
          <w:sz w:val="24"/>
        </w:rPr>
        <w:br/>
      </w:r>
      <w:r w:rsidRPr="0090309D">
        <w:rPr>
          <w:rFonts w:ascii="Arial" w:hAnsi="Arial" w:cs="Arial"/>
          <w:sz w:val="24"/>
          <w:shd w:val="clear" w:color="auto" w:fill="FFFFFF"/>
        </w:rPr>
        <w:lastRenderedPageBreak/>
        <w:t>IV - A</w:t>
      </w:r>
      <w:r w:rsidR="002050CF" w:rsidRPr="0090309D">
        <w:rPr>
          <w:rFonts w:ascii="Arial" w:hAnsi="Arial" w:cs="Arial"/>
          <w:sz w:val="24"/>
          <w:shd w:val="clear" w:color="auto" w:fill="FFFFFF"/>
        </w:rPr>
        <w:t>nalisar e emitir parecer sobre os planos de trabalho e as propostas orçamentárias da Autarquia;</w:t>
      </w:r>
    </w:p>
    <w:p w:rsidR="002050CF" w:rsidRPr="0090309D" w:rsidRDefault="002050CF" w:rsidP="00393531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 xml:space="preserve">V - </w:t>
      </w:r>
      <w:r w:rsidR="00170B17" w:rsidRPr="0090309D">
        <w:rPr>
          <w:rFonts w:ascii="Arial" w:hAnsi="Arial" w:cs="Arial"/>
          <w:sz w:val="24"/>
          <w:shd w:val="clear" w:color="auto" w:fill="FFFFFF"/>
        </w:rPr>
        <w:t>Aprovar</w:t>
      </w:r>
      <w:r w:rsidRPr="0090309D">
        <w:rPr>
          <w:rFonts w:ascii="Arial" w:hAnsi="Arial" w:cs="Arial"/>
          <w:sz w:val="24"/>
          <w:shd w:val="clear" w:color="auto" w:fill="FFFFFF"/>
        </w:rPr>
        <w:t xml:space="preserve"> o envio de propostas de operações de crédito e de abertura de créditos adicionais ao Prefeito;</w:t>
      </w:r>
    </w:p>
    <w:p w:rsidR="002050CF" w:rsidRPr="0090309D" w:rsidRDefault="00170B17" w:rsidP="00393531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VI - A</w:t>
      </w:r>
      <w:r w:rsidR="002050CF" w:rsidRPr="0090309D">
        <w:rPr>
          <w:rFonts w:ascii="Arial" w:hAnsi="Arial" w:cs="Arial"/>
          <w:sz w:val="24"/>
          <w:shd w:val="clear" w:color="auto" w:fill="FFFFFF"/>
        </w:rPr>
        <w:t>provar planos de carreira e emitir parecer sobre criação e extinção de cargos e funções, valores dos vencimentos e das gratificações e admissões de pessoal;</w:t>
      </w:r>
      <w:r w:rsidR="002050CF" w:rsidRPr="0090309D">
        <w:rPr>
          <w:rFonts w:ascii="Arial" w:hAnsi="Arial" w:cs="Arial"/>
          <w:sz w:val="24"/>
        </w:rPr>
        <w:br/>
      </w:r>
      <w:r w:rsidRPr="0090309D">
        <w:rPr>
          <w:rFonts w:ascii="Arial" w:hAnsi="Arial" w:cs="Arial"/>
          <w:sz w:val="24"/>
          <w:shd w:val="clear" w:color="auto" w:fill="FFFFFF"/>
        </w:rPr>
        <w:t>VII - a</w:t>
      </w:r>
      <w:r w:rsidR="002050CF" w:rsidRPr="0090309D">
        <w:rPr>
          <w:rFonts w:ascii="Arial" w:hAnsi="Arial" w:cs="Arial"/>
          <w:sz w:val="24"/>
          <w:shd w:val="clear" w:color="auto" w:fill="FFFFFF"/>
        </w:rPr>
        <w:t>utorizar a abertura de licitação nas modalidades de concorrência e tomada de preço, bem como dispensa de licitação com a contratação direta cujos valores excederem o valor de dispensa de licitação e conforme os casos permitidos em </w:t>
      </w:r>
      <w:r w:rsidR="002050CF" w:rsidRPr="0090309D">
        <w:rPr>
          <w:rFonts w:ascii="Arial" w:hAnsi="Arial" w:cs="Arial"/>
          <w:sz w:val="24"/>
        </w:rPr>
        <w:t>lei</w:t>
      </w:r>
      <w:r w:rsidR="002050CF" w:rsidRPr="0090309D">
        <w:rPr>
          <w:rFonts w:ascii="Arial" w:hAnsi="Arial" w:cs="Arial"/>
          <w:sz w:val="24"/>
          <w:shd w:val="clear" w:color="auto" w:fill="FFFFFF"/>
        </w:rPr>
        <w:t>;</w:t>
      </w:r>
      <w:r w:rsidR="002050CF" w:rsidRPr="0090309D">
        <w:rPr>
          <w:rFonts w:ascii="Arial" w:hAnsi="Arial" w:cs="Arial"/>
          <w:sz w:val="24"/>
        </w:rPr>
        <w:br/>
      </w:r>
      <w:r w:rsidRPr="0090309D">
        <w:rPr>
          <w:rFonts w:ascii="Arial" w:hAnsi="Arial" w:cs="Arial"/>
          <w:sz w:val="24"/>
          <w:shd w:val="clear" w:color="auto" w:fill="FFFFFF"/>
        </w:rPr>
        <w:t>VIII - A</w:t>
      </w:r>
      <w:r w:rsidR="002050CF" w:rsidRPr="0090309D">
        <w:rPr>
          <w:rFonts w:ascii="Arial" w:hAnsi="Arial" w:cs="Arial"/>
          <w:sz w:val="24"/>
          <w:shd w:val="clear" w:color="auto" w:fill="FFFFFF"/>
        </w:rPr>
        <w:t>preciar o relatório anual e a prestação de contas da Autarquia e emitir parecer quanto à possíveis modificações;</w:t>
      </w:r>
    </w:p>
    <w:p w:rsidR="00CD4500" w:rsidRPr="0090309D" w:rsidRDefault="00170B17" w:rsidP="00393531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IX - D</w:t>
      </w:r>
      <w:r w:rsidR="002050CF" w:rsidRPr="0090309D">
        <w:rPr>
          <w:rFonts w:ascii="Arial" w:hAnsi="Arial" w:cs="Arial"/>
          <w:sz w:val="24"/>
          <w:shd w:val="clear" w:color="auto" w:fill="FFFFFF"/>
        </w:rPr>
        <w:t>eliberar sobre aquisição, administração e alienação de bens imóveis, créditos, direitos e ações que integram o patrimônio do Sistema de Seguridade Social do Servidor Municipal;</w:t>
      </w:r>
    </w:p>
    <w:p w:rsidR="002050CF" w:rsidRPr="0090309D" w:rsidRDefault="00170B17" w:rsidP="00393531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X - A</w:t>
      </w:r>
      <w:r w:rsidR="002050CF" w:rsidRPr="0090309D">
        <w:rPr>
          <w:rFonts w:ascii="Arial" w:hAnsi="Arial" w:cs="Arial"/>
          <w:sz w:val="24"/>
          <w:shd w:val="clear" w:color="auto" w:fill="FFFFFF"/>
        </w:rPr>
        <w:t>preciar as demais matérias administrativas e referentes a servidores da Autarquia, que lhe sejam submetidas pela Diretoria Executiva;</w:t>
      </w:r>
    </w:p>
    <w:p w:rsidR="002050CF" w:rsidRPr="0090309D" w:rsidRDefault="00170B17" w:rsidP="00393531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XI - J</w:t>
      </w:r>
      <w:r w:rsidR="002050CF" w:rsidRPr="0090309D">
        <w:rPr>
          <w:rFonts w:ascii="Arial" w:hAnsi="Arial" w:cs="Arial"/>
          <w:sz w:val="24"/>
          <w:shd w:val="clear" w:color="auto" w:fill="FFFFFF"/>
        </w:rPr>
        <w:t>ulgar os recursos interpostos aos atos do superintendente sobre matérias de interesses dos segurados ou de servidores da Autarquia;</w:t>
      </w:r>
    </w:p>
    <w:p w:rsidR="002050CF" w:rsidRPr="0090309D" w:rsidRDefault="00170B17" w:rsidP="00393531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  <w:shd w:val="clear" w:color="auto" w:fill="FFFFFF"/>
        </w:rPr>
        <w:t>XII - N</w:t>
      </w:r>
      <w:r w:rsidR="002050CF" w:rsidRPr="0090309D">
        <w:rPr>
          <w:rFonts w:ascii="Arial" w:hAnsi="Arial" w:cs="Arial"/>
          <w:sz w:val="24"/>
          <w:shd w:val="clear" w:color="auto" w:fill="FFFFFF"/>
        </w:rPr>
        <w:t>omear Comissão E</w:t>
      </w:r>
      <w:r w:rsidR="002050CF" w:rsidRPr="0090309D">
        <w:rPr>
          <w:rFonts w:ascii="Arial" w:hAnsi="Arial" w:cs="Arial"/>
          <w:sz w:val="24"/>
        </w:rPr>
        <w:t>lei</w:t>
      </w:r>
      <w:r w:rsidR="002050CF" w:rsidRPr="0090309D">
        <w:rPr>
          <w:rFonts w:ascii="Arial" w:hAnsi="Arial" w:cs="Arial"/>
          <w:sz w:val="24"/>
          <w:shd w:val="clear" w:color="auto" w:fill="FFFFFF"/>
        </w:rPr>
        <w:t>toral visando promover o processo e</w:t>
      </w:r>
      <w:r w:rsidR="002050CF" w:rsidRPr="0090309D">
        <w:rPr>
          <w:rFonts w:ascii="Arial" w:hAnsi="Arial" w:cs="Arial"/>
          <w:sz w:val="24"/>
        </w:rPr>
        <w:t>lei</w:t>
      </w:r>
      <w:r w:rsidR="002050CF" w:rsidRPr="0090309D">
        <w:rPr>
          <w:rFonts w:ascii="Arial" w:hAnsi="Arial" w:cs="Arial"/>
          <w:sz w:val="24"/>
          <w:shd w:val="clear" w:color="auto" w:fill="FFFFFF"/>
        </w:rPr>
        <w:t>toral sucessória dos órgãos que compõem o CAPSIRATI.</w:t>
      </w:r>
    </w:p>
    <w:p w:rsidR="00393531" w:rsidRPr="0090309D" w:rsidRDefault="00393531" w:rsidP="00393531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O conselho de administração como órgão do colegiado que contribui para a gestão do CAPSITRATI, possui como atribuições</w:t>
      </w:r>
      <w:r w:rsidR="002050CF" w:rsidRPr="0090309D">
        <w:rPr>
          <w:rFonts w:ascii="Arial" w:hAnsi="Arial" w:cs="Arial"/>
          <w:sz w:val="24"/>
        </w:rPr>
        <w:t xml:space="preserve"> a </w:t>
      </w:r>
      <w:r w:rsidR="00170B17" w:rsidRPr="0090309D">
        <w:rPr>
          <w:rFonts w:ascii="Arial" w:hAnsi="Arial" w:cs="Arial"/>
          <w:sz w:val="24"/>
        </w:rPr>
        <w:t>partir do</w:t>
      </w:r>
      <w:r w:rsidR="002050CF" w:rsidRPr="0090309D">
        <w:rPr>
          <w:rFonts w:ascii="Arial" w:hAnsi="Arial" w:cs="Arial"/>
          <w:sz w:val="24"/>
        </w:rPr>
        <w:t xml:space="preserve"> regimento </w:t>
      </w:r>
      <w:r w:rsidR="00170B17" w:rsidRPr="0090309D">
        <w:rPr>
          <w:rFonts w:ascii="Arial" w:hAnsi="Arial" w:cs="Arial"/>
          <w:sz w:val="24"/>
        </w:rPr>
        <w:t>interno,</w:t>
      </w:r>
      <w:r w:rsidRPr="0090309D">
        <w:rPr>
          <w:rFonts w:ascii="Arial" w:hAnsi="Arial" w:cs="Arial"/>
          <w:sz w:val="24"/>
        </w:rPr>
        <w:t xml:space="preserve"> o seguinte: </w:t>
      </w:r>
    </w:p>
    <w:p w:rsidR="00393531" w:rsidRPr="0090309D" w:rsidRDefault="00393531" w:rsidP="00393531">
      <w:pPr>
        <w:tabs>
          <w:tab w:val="left" w:pos="2027"/>
        </w:tabs>
        <w:spacing w:before="190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lastRenderedPageBreak/>
        <w:t>I-Eleger</w:t>
      </w:r>
      <w:r w:rsidRPr="0090309D">
        <w:rPr>
          <w:rFonts w:ascii="Arial" w:hAnsi="Arial" w:cs="Arial"/>
          <w:spacing w:val="-3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o</w:t>
      </w:r>
      <w:r w:rsidRPr="0090309D">
        <w:rPr>
          <w:rFonts w:ascii="Arial" w:hAnsi="Arial" w:cs="Arial"/>
          <w:spacing w:val="-3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seu</w:t>
      </w:r>
      <w:r w:rsidRPr="0090309D">
        <w:rPr>
          <w:rFonts w:ascii="Arial" w:hAnsi="Arial" w:cs="Arial"/>
          <w:spacing w:val="-2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Presidente,</w:t>
      </w:r>
      <w:r w:rsidRPr="0090309D">
        <w:rPr>
          <w:rFonts w:ascii="Arial" w:hAnsi="Arial" w:cs="Arial"/>
          <w:spacing w:val="-3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Vice-Presidente</w:t>
      </w:r>
      <w:r w:rsidRPr="0090309D">
        <w:rPr>
          <w:rFonts w:ascii="Arial" w:hAnsi="Arial" w:cs="Arial"/>
          <w:spacing w:val="-3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e</w:t>
      </w:r>
      <w:r w:rsidRPr="0090309D">
        <w:rPr>
          <w:rFonts w:ascii="Arial" w:hAnsi="Arial" w:cs="Arial"/>
          <w:spacing w:val="-2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Secretário;</w:t>
      </w:r>
    </w:p>
    <w:p w:rsidR="00393531" w:rsidRPr="0090309D" w:rsidRDefault="00393531" w:rsidP="00393531">
      <w:pPr>
        <w:pStyle w:val="Corpodetexto"/>
        <w:spacing w:before="11"/>
        <w:ind w:left="0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II- Estabecer as diretrizes gerais da politica de gestão do CAPSIRATI; </w:t>
      </w:r>
    </w:p>
    <w:p w:rsidR="00393531" w:rsidRPr="0090309D" w:rsidRDefault="00393531" w:rsidP="00393531">
      <w:pPr>
        <w:pStyle w:val="Corpodetexto"/>
        <w:spacing w:before="11"/>
        <w:ind w:left="0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III-Aprovar</w:t>
      </w:r>
      <w:r w:rsidRPr="0090309D">
        <w:rPr>
          <w:rFonts w:ascii="Arial" w:hAnsi="Arial" w:cs="Arial"/>
          <w:spacing w:val="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o</w:t>
      </w:r>
      <w:r w:rsidRPr="0090309D">
        <w:rPr>
          <w:rFonts w:ascii="Arial" w:hAnsi="Arial" w:cs="Arial"/>
          <w:spacing w:val="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plano</w:t>
      </w:r>
      <w:r w:rsidRPr="0090309D">
        <w:rPr>
          <w:rFonts w:ascii="Arial" w:hAnsi="Arial" w:cs="Arial"/>
          <w:spacing w:val="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de</w:t>
      </w:r>
      <w:r w:rsidRPr="0090309D">
        <w:rPr>
          <w:rFonts w:ascii="Arial" w:hAnsi="Arial" w:cs="Arial"/>
          <w:spacing w:val="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custeio,</w:t>
      </w:r>
      <w:r w:rsidRPr="0090309D">
        <w:rPr>
          <w:rFonts w:ascii="Arial" w:hAnsi="Arial" w:cs="Arial"/>
          <w:spacing w:val="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os</w:t>
      </w:r>
      <w:r w:rsidRPr="0090309D">
        <w:rPr>
          <w:rFonts w:ascii="Arial" w:hAnsi="Arial" w:cs="Arial"/>
          <w:spacing w:val="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planos</w:t>
      </w:r>
      <w:r w:rsidRPr="0090309D">
        <w:rPr>
          <w:rFonts w:ascii="Arial" w:hAnsi="Arial" w:cs="Arial"/>
          <w:spacing w:val="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de</w:t>
      </w:r>
      <w:r w:rsidRPr="0090309D">
        <w:rPr>
          <w:rFonts w:ascii="Arial" w:hAnsi="Arial" w:cs="Arial"/>
          <w:spacing w:val="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aplicação financeira dos recuros do CAPSIRATI, bem como seu patrimônio;</w:t>
      </w:r>
    </w:p>
    <w:p w:rsidR="00393531" w:rsidRPr="0090309D" w:rsidRDefault="00393531" w:rsidP="00393531">
      <w:pPr>
        <w:tabs>
          <w:tab w:val="left" w:pos="2146"/>
        </w:tabs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IV-Elaborar e votar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o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Regimento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Interno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do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Conselho;</w:t>
      </w:r>
    </w:p>
    <w:p w:rsidR="00393531" w:rsidRPr="0090309D" w:rsidRDefault="00393531" w:rsidP="00393531">
      <w:pPr>
        <w:tabs>
          <w:tab w:val="left" w:pos="2079"/>
        </w:tabs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V-Aprovar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o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orçamento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do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Instituto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de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Previdência;</w:t>
      </w:r>
    </w:p>
    <w:p w:rsidR="00393531" w:rsidRPr="0090309D" w:rsidRDefault="00393531" w:rsidP="00393531">
      <w:pPr>
        <w:pStyle w:val="Corpodetexto"/>
        <w:spacing w:before="11"/>
        <w:ind w:left="0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VI- Solicitar ao Executivo Municipal abertura de créditos suplementares e especiais; </w:t>
      </w:r>
    </w:p>
    <w:p w:rsidR="00393531" w:rsidRPr="0090309D" w:rsidRDefault="00393531" w:rsidP="00393531">
      <w:pPr>
        <w:pStyle w:val="Corpodetexto"/>
        <w:spacing w:before="11"/>
        <w:ind w:left="0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VII-Propor</w:t>
      </w:r>
      <w:r w:rsidRPr="0090309D">
        <w:rPr>
          <w:rFonts w:ascii="Arial" w:hAnsi="Arial" w:cs="Arial"/>
          <w:spacing w:val="33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ao</w:t>
      </w:r>
      <w:r w:rsidRPr="0090309D">
        <w:rPr>
          <w:rFonts w:ascii="Arial" w:hAnsi="Arial" w:cs="Arial"/>
          <w:spacing w:val="33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Executivo</w:t>
      </w:r>
      <w:r w:rsidRPr="0090309D">
        <w:rPr>
          <w:rFonts w:ascii="Arial" w:hAnsi="Arial" w:cs="Arial"/>
          <w:spacing w:val="33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a</w:t>
      </w:r>
      <w:r w:rsidRPr="0090309D">
        <w:rPr>
          <w:rFonts w:ascii="Arial" w:hAnsi="Arial" w:cs="Arial"/>
          <w:spacing w:val="33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instituição</w:t>
      </w:r>
      <w:r w:rsidRPr="0090309D">
        <w:rPr>
          <w:rFonts w:ascii="Arial" w:hAnsi="Arial" w:cs="Arial"/>
          <w:spacing w:val="33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e/ou</w:t>
      </w:r>
      <w:r w:rsidRPr="0090309D">
        <w:rPr>
          <w:rFonts w:ascii="Arial" w:hAnsi="Arial" w:cs="Arial"/>
          <w:spacing w:val="33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 xml:space="preserve">exclusão de benefícios; </w:t>
      </w:r>
    </w:p>
    <w:p w:rsidR="00393531" w:rsidRPr="0090309D" w:rsidRDefault="00393531" w:rsidP="00393531">
      <w:pPr>
        <w:pStyle w:val="Corpodetexto"/>
        <w:spacing w:before="11"/>
        <w:ind w:left="0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VIII-Aprovar</w:t>
      </w:r>
      <w:r w:rsidRPr="0090309D">
        <w:rPr>
          <w:rFonts w:ascii="Arial" w:hAnsi="Arial" w:cs="Arial"/>
          <w:spacing w:val="18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as</w:t>
      </w:r>
      <w:r w:rsidRPr="0090309D">
        <w:rPr>
          <w:rFonts w:ascii="Arial" w:hAnsi="Arial" w:cs="Arial"/>
          <w:spacing w:val="18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Contas</w:t>
      </w:r>
      <w:r w:rsidRPr="0090309D">
        <w:rPr>
          <w:rFonts w:ascii="Arial" w:hAnsi="Arial" w:cs="Arial"/>
          <w:spacing w:val="18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do CAPSIRATI,</w:t>
      </w:r>
      <w:r w:rsidRPr="0090309D">
        <w:rPr>
          <w:rFonts w:ascii="Arial" w:hAnsi="Arial" w:cs="Arial"/>
          <w:spacing w:val="18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 xml:space="preserve">após </w:t>
      </w:r>
      <w:r w:rsidRPr="0090309D">
        <w:rPr>
          <w:rFonts w:ascii="Arial" w:hAnsi="Arial" w:cs="Arial"/>
          <w:spacing w:val="-47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 xml:space="preserve">análise do Conselho Fiscal; </w:t>
      </w:r>
    </w:p>
    <w:p w:rsidR="00393531" w:rsidRPr="0090309D" w:rsidRDefault="00393531" w:rsidP="00393531">
      <w:pPr>
        <w:pStyle w:val="Corpodetexto"/>
        <w:spacing w:before="11"/>
        <w:ind w:left="0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IX- Promover a avaliação técnica e atuarial do CAPSIRATI; </w:t>
      </w:r>
    </w:p>
    <w:p w:rsidR="00393531" w:rsidRPr="0090309D" w:rsidRDefault="00393531" w:rsidP="00393531">
      <w:pPr>
        <w:pStyle w:val="Corpodetexto"/>
        <w:spacing w:before="11"/>
        <w:ind w:left="0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X- Deliberar</w:t>
      </w:r>
      <w:r w:rsidRPr="0090309D">
        <w:rPr>
          <w:rFonts w:ascii="Arial" w:hAnsi="Arial" w:cs="Arial"/>
          <w:spacing w:val="24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sobre</w:t>
      </w:r>
      <w:r w:rsidRPr="0090309D">
        <w:rPr>
          <w:rFonts w:ascii="Arial" w:hAnsi="Arial" w:cs="Arial"/>
          <w:spacing w:val="24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a</w:t>
      </w:r>
      <w:r w:rsidRPr="0090309D">
        <w:rPr>
          <w:rFonts w:ascii="Arial" w:hAnsi="Arial" w:cs="Arial"/>
          <w:spacing w:val="24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aceitabilidade</w:t>
      </w:r>
      <w:r w:rsidRPr="0090309D">
        <w:rPr>
          <w:rFonts w:ascii="Arial" w:hAnsi="Arial" w:cs="Arial"/>
          <w:spacing w:val="24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de</w:t>
      </w:r>
      <w:r w:rsidRPr="0090309D">
        <w:rPr>
          <w:rFonts w:ascii="Arial" w:hAnsi="Arial" w:cs="Arial"/>
          <w:spacing w:val="24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 xml:space="preserve">doações e legados com encargos; </w:t>
      </w:r>
    </w:p>
    <w:p w:rsidR="00393531" w:rsidRPr="0090309D" w:rsidRDefault="00393531" w:rsidP="00393531">
      <w:pPr>
        <w:pStyle w:val="Corpodetexto"/>
        <w:spacing w:before="11"/>
        <w:ind w:left="0"/>
        <w:rPr>
          <w:rFonts w:ascii="Arial" w:hAnsi="Arial" w:cs="Arial"/>
          <w:spacing w:val="4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XI-  Autorizar</w:t>
      </w:r>
      <w:r w:rsidRPr="0090309D">
        <w:rPr>
          <w:rFonts w:ascii="Arial" w:hAnsi="Arial" w:cs="Arial"/>
          <w:spacing w:val="4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despesas</w:t>
      </w:r>
      <w:r w:rsidRPr="0090309D">
        <w:rPr>
          <w:rFonts w:ascii="Arial" w:hAnsi="Arial" w:cs="Arial"/>
          <w:spacing w:val="4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extraordinárias,</w:t>
      </w:r>
      <w:r w:rsidRPr="0090309D">
        <w:rPr>
          <w:rFonts w:ascii="Arial" w:hAnsi="Arial" w:cs="Arial"/>
          <w:spacing w:val="4"/>
          <w:sz w:val="24"/>
          <w:szCs w:val="22"/>
        </w:rPr>
        <w:t xml:space="preserve"> propostas pela diretoria executiva; </w:t>
      </w:r>
    </w:p>
    <w:p w:rsidR="00393531" w:rsidRPr="0090309D" w:rsidRDefault="00393531" w:rsidP="00393531">
      <w:pPr>
        <w:tabs>
          <w:tab w:val="left" w:pos="2238"/>
        </w:tabs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XII-Fiscalizar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os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atos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de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gerenciamento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da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Diretoria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Executiva;</w:t>
      </w:r>
    </w:p>
    <w:p w:rsidR="00393531" w:rsidRPr="0090309D" w:rsidRDefault="00393531" w:rsidP="00393531">
      <w:pPr>
        <w:tabs>
          <w:tab w:val="left" w:pos="2305"/>
        </w:tabs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XIII-Autorizar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o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parcelamento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de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débitos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patronais</w:t>
      </w:r>
      <w:r w:rsidRPr="0090309D">
        <w:rPr>
          <w:rFonts w:ascii="Arial" w:hAnsi="Arial" w:cs="Arial"/>
          <w:spacing w:val="-1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existentes;</w:t>
      </w:r>
    </w:p>
    <w:p w:rsidR="00393531" w:rsidRPr="0090309D" w:rsidRDefault="00393531" w:rsidP="00393531">
      <w:pPr>
        <w:pStyle w:val="Corpodetexto"/>
        <w:spacing w:before="11"/>
        <w:ind w:left="0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XIV- Decidir</w:t>
      </w:r>
      <w:r w:rsidRPr="0090309D">
        <w:rPr>
          <w:rFonts w:ascii="Arial" w:hAnsi="Arial" w:cs="Arial"/>
          <w:spacing w:val="12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sobre</w:t>
      </w:r>
      <w:r w:rsidRPr="0090309D">
        <w:rPr>
          <w:rFonts w:ascii="Arial" w:hAnsi="Arial" w:cs="Arial"/>
          <w:spacing w:val="12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qualquer</w:t>
      </w:r>
      <w:r w:rsidRPr="0090309D">
        <w:rPr>
          <w:rFonts w:ascii="Arial" w:hAnsi="Arial" w:cs="Arial"/>
          <w:spacing w:val="13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questão</w:t>
      </w:r>
      <w:r w:rsidRPr="0090309D">
        <w:rPr>
          <w:rFonts w:ascii="Arial" w:hAnsi="Arial" w:cs="Arial"/>
          <w:spacing w:val="12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administrativa</w:t>
      </w:r>
      <w:r w:rsidRPr="0090309D">
        <w:rPr>
          <w:rFonts w:ascii="Arial" w:hAnsi="Arial" w:cs="Arial"/>
          <w:spacing w:val="12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e</w:t>
      </w:r>
      <w:r w:rsidRPr="0090309D">
        <w:rPr>
          <w:rFonts w:ascii="Arial" w:hAnsi="Arial" w:cs="Arial"/>
          <w:spacing w:val="13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financeira que lhe seja submetida pelo Presidente</w:t>
      </w:r>
      <w:r w:rsidRPr="0090309D">
        <w:rPr>
          <w:rFonts w:ascii="Arial" w:hAnsi="Arial" w:cs="Arial"/>
          <w:spacing w:val="-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ou</w:t>
      </w:r>
      <w:r w:rsidRPr="0090309D">
        <w:rPr>
          <w:rFonts w:ascii="Arial" w:hAnsi="Arial" w:cs="Arial"/>
          <w:spacing w:val="-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pelo</w:t>
      </w:r>
      <w:r w:rsidRPr="0090309D">
        <w:rPr>
          <w:rFonts w:ascii="Arial" w:hAnsi="Arial" w:cs="Arial"/>
          <w:spacing w:val="-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Conselho</w:t>
      </w:r>
      <w:r w:rsidRPr="0090309D">
        <w:rPr>
          <w:rFonts w:ascii="Arial" w:hAnsi="Arial" w:cs="Arial"/>
          <w:spacing w:val="-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Fiscal;</w:t>
      </w:r>
    </w:p>
    <w:p w:rsidR="00393531" w:rsidRPr="0090309D" w:rsidRDefault="00393531" w:rsidP="00393531">
      <w:pPr>
        <w:pStyle w:val="Corpodetexto"/>
        <w:spacing w:before="11"/>
        <w:ind w:left="0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XV- Julgar os recursos interpostos das decisões do Conselho</w:t>
      </w:r>
      <w:r w:rsidRPr="0090309D">
        <w:rPr>
          <w:rFonts w:ascii="Arial" w:hAnsi="Arial" w:cs="Arial"/>
          <w:spacing w:val="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Fiscal e dos atos do Presidente não</w:t>
      </w:r>
      <w:r w:rsidRPr="0090309D">
        <w:rPr>
          <w:rFonts w:ascii="Arial" w:hAnsi="Arial" w:cs="Arial"/>
          <w:spacing w:val="-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sujeitos</w:t>
      </w:r>
      <w:r w:rsidRPr="0090309D">
        <w:rPr>
          <w:rFonts w:ascii="Arial" w:hAnsi="Arial" w:cs="Arial"/>
          <w:spacing w:val="-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a</w:t>
      </w:r>
      <w:r w:rsidRPr="0090309D">
        <w:rPr>
          <w:rFonts w:ascii="Arial" w:hAnsi="Arial" w:cs="Arial"/>
          <w:spacing w:val="-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revisão</w:t>
      </w:r>
      <w:r w:rsidRPr="0090309D">
        <w:rPr>
          <w:rFonts w:ascii="Arial" w:hAnsi="Arial" w:cs="Arial"/>
          <w:spacing w:val="-1"/>
          <w:sz w:val="24"/>
          <w:szCs w:val="22"/>
        </w:rPr>
        <w:t xml:space="preserve"> </w:t>
      </w:r>
      <w:r w:rsidRPr="0090309D">
        <w:rPr>
          <w:rFonts w:ascii="Arial" w:hAnsi="Arial" w:cs="Arial"/>
          <w:sz w:val="24"/>
          <w:szCs w:val="22"/>
        </w:rPr>
        <w:t>daquele</w:t>
      </w:r>
    </w:p>
    <w:p w:rsidR="00170B17" w:rsidRPr="0090309D" w:rsidRDefault="00816D7C" w:rsidP="00393531">
      <w:pPr>
        <w:pStyle w:val="Corpodetexto"/>
        <w:spacing w:before="11"/>
        <w:ind w:left="0"/>
        <w:rPr>
          <w:rFonts w:ascii="Arial" w:hAnsi="Arial" w:cs="Arial"/>
          <w:b/>
          <w:sz w:val="24"/>
          <w:szCs w:val="22"/>
        </w:rPr>
      </w:pPr>
      <w:r w:rsidRPr="0090309D">
        <w:rPr>
          <w:rFonts w:ascii="Arial" w:hAnsi="Arial" w:cs="Arial"/>
          <w:b/>
          <w:sz w:val="24"/>
          <w:szCs w:val="22"/>
        </w:rPr>
        <w:t xml:space="preserve">3.1.1. PRINCIPAIS AÇÕES </w:t>
      </w:r>
    </w:p>
    <w:p w:rsidR="00170B17" w:rsidRPr="0090309D" w:rsidRDefault="00170B17" w:rsidP="00393531">
      <w:pPr>
        <w:pStyle w:val="Corpodetexto"/>
        <w:spacing w:before="11"/>
        <w:ind w:left="0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As principais </w:t>
      </w:r>
      <w:r w:rsidR="004320BF" w:rsidRPr="0090309D">
        <w:rPr>
          <w:rFonts w:ascii="Arial" w:hAnsi="Arial" w:cs="Arial"/>
          <w:sz w:val="24"/>
          <w:szCs w:val="22"/>
        </w:rPr>
        <w:t xml:space="preserve">do </w:t>
      </w:r>
      <w:r w:rsidRPr="0090309D">
        <w:rPr>
          <w:rFonts w:ascii="Arial" w:hAnsi="Arial" w:cs="Arial"/>
          <w:sz w:val="24"/>
          <w:szCs w:val="22"/>
        </w:rPr>
        <w:t>Conselho de</w:t>
      </w:r>
      <w:r w:rsidR="004320BF" w:rsidRPr="0090309D">
        <w:rPr>
          <w:rFonts w:ascii="Arial" w:hAnsi="Arial" w:cs="Arial"/>
          <w:sz w:val="24"/>
          <w:szCs w:val="22"/>
        </w:rPr>
        <w:t xml:space="preserve"> Administração de agosto de 2023 a junho de 2024 </w:t>
      </w:r>
      <w:r w:rsidRPr="0090309D">
        <w:rPr>
          <w:rFonts w:ascii="Arial" w:hAnsi="Arial" w:cs="Arial"/>
          <w:sz w:val="24"/>
          <w:szCs w:val="22"/>
        </w:rPr>
        <w:t>, foram as seguintes:</w:t>
      </w:r>
    </w:p>
    <w:p w:rsidR="00170B17" w:rsidRPr="0090309D" w:rsidRDefault="00170B17" w:rsidP="00816D7C">
      <w:pPr>
        <w:pStyle w:val="Corpodetexto"/>
        <w:numPr>
          <w:ilvl w:val="0"/>
          <w:numId w:val="23"/>
        </w:numPr>
        <w:spacing w:before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Análise dos relatórios mensais de receitas e despesas e investimentos;</w:t>
      </w:r>
    </w:p>
    <w:p w:rsidR="00170B17" w:rsidRPr="0090309D" w:rsidRDefault="00170B17" w:rsidP="00816D7C">
      <w:pPr>
        <w:pStyle w:val="Corpodetexto"/>
        <w:numPr>
          <w:ilvl w:val="0"/>
          <w:numId w:val="23"/>
        </w:numPr>
        <w:spacing w:before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Aprovação da politica de investimentos; </w:t>
      </w:r>
    </w:p>
    <w:p w:rsidR="00170B17" w:rsidRPr="0090309D" w:rsidRDefault="00170B17" w:rsidP="00816D7C">
      <w:pPr>
        <w:pStyle w:val="Corpodetexto"/>
        <w:numPr>
          <w:ilvl w:val="0"/>
          <w:numId w:val="23"/>
        </w:numPr>
        <w:spacing w:before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Aprovação do cálculo atuarial;</w:t>
      </w:r>
    </w:p>
    <w:p w:rsidR="00170B17" w:rsidRPr="0090309D" w:rsidRDefault="00F62DF7" w:rsidP="00816D7C">
      <w:pPr>
        <w:pStyle w:val="Corpodetexto"/>
        <w:numPr>
          <w:ilvl w:val="0"/>
          <w:numId w:val="23"/>
        </w:numPr>
        <w:spacing w:before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Aprovação</w:t>
      </w:r>
      <w:r w:rsidR="00170B17" w:rsidRPr="0090309D">
        <w:rPr>
          <w:rFonts w:ascii="Arial" w:hAnsi="Arial" w:cs="Arial"/>
          <w:sz w:val="24"/>
          <w:szCs w:val="22"/>
        </w:rPr>
        <w:t xml:space="preserve"> do plano de ação anual;</w:t>
      </w:r>
    </w:p>
    <w:p w:rsidR="00170B17" w:rsidRPr="0090309D" w:rsidRDefault="00170B17" w:rsidP="00816D7C">
      <w:pPr>
        <w:pStyle w:val="Corpodetexto"/>
        <w:numPr>
          <w:ilvl w:val="0"/>
          <w:numId w:val="23"/>
        </w:numPr>
        <w:spacing w:before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Aprovação de contas anuais; </w:t>
      </w:r>
    </w:p>
    <w:p w:rsidR="004320BF" w:rsidRPr="0090309D" w:rsidRDefault="004320BF" w:rsidP="00816D7C">
      <w:pPr>
        <w:pStyle w:val="Corpodetexto"/>
        <w:numPr>
          <w:ilvl w:val="0"/>
          <w:numId w:val="23"/>
        </w:numPr>
        <w:spacing w:before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Partcipação de treinamentos com vistas a certificações obrigatórias. </w:t>
      </w:r>
    </w:p>
    <w:p w:rsidR="00816D7C" w:rsidRPr="0090309D" w:rsidRDefault="003B144E" w:rsidP="00393531">
      <w:pPr>
        <w:pStyle w:val="Corpodetexto"/>
        <w:spacing w:before="11"/>
        <w:ind w:left="0"/>
        <w:rPr>
          <w:rFonts w:ascii="Arial" w:hAnsi="Arial" w:cs="Arial"/>
          <w:b/>
          <w:sz w:val="24"/>
          <w:szCs w:val="22"/>
        </w:rPr>
      </w:pPr>
      <w:r w:rsidRPr="0090309D">
        <w:rPr>
          <w:rFonts w:ascii="Arial" w:hAnsi="Arial" w:cs="Arial"/>
          <w:b/>
          <w:sz w:val="24"/>
          <w:szCs w:val="22"/>
        </w:rPr>
        <w:lastRenderedPageBreak/>
        <w:t xml:space="preserve">3.1.2. MEMBROS DO  CONSELHO ADMINISTRATIVO </w:t>
      </w:r>
      <w:r w:rsidR="004320BF" w:rsidRPr="0090309D">
        <w:rPr>
          <w:rFonts w:ascii="Arial" w:hAnsi="Arial" w:cs="Arial"/>
          <w:b/>
          <w:sz w:val="24"/>
          <w:szCs w:val="22"/>
        </w:rPr>
        <w:t xml:space="preserve">– gestão 2023 a 2027 </w:t>
      </w:r>
      <w:r w:rsidR="005A0E1F" w:rsidRPr="0090309D">
        <w:rPr>
          <w:rFonts w:ascii="Arial" w:hAnsi="Arial" w:cs="Arial"/>
          <w:b/>
          <w:sz w:val="24"/>
          <w:szCs w:val="22"/>
        </w:rPr>
        <w:t xml:space="preserve"> ( iniciada em agosto de 2023 e término em agosto  de 2027) </w:t>
      </w:r>
    </w:p>
    <w:tbl>
      <w:tblPr>
        <w:tblStyle w:val="Tabelacomgrade"/>
        <w:tblW w:w="9498" w:type="dxa"/>
        <w:tblInd w:w="-714" w:type="dxa"/>
        <w:tblLook w:val="04A0" w:firstRow="1" w:lastRow="0" w:firstColumn="1" w:lastColumn="0" w:noHBand="0" w:noVBand="1"/>
      </w:tblPr>
      <w:tblGrid>
        <w:gridCol w:w="3261"/>
        <w:gridCol w:w="1996"/>
        <w:gridCol w:w="3024"/>
        <w:gridCol w:w="1217"/>
      </w:tblGrid>
      <w:tr w:rsidR="0090309D" w:rsidRPr="0090309D" w:rsidTr="000554EC">
        <w:trPr>
          <w:trHeight w:val="580"/>
        </w:trPr>
        <w:tc>
          <w:tcPr>
            <w:tcW w:w="3261" w:type="dxa"/>
          </w:tcPr>
          <w:p w:rsidR="005F6473" w:rsidRPr="0090309D" w:rsidRDefault="005F6473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Membros </w:t>
            </w:r>
          </w:p>
        </w:tc>
        <w:tc>
          <w:tcPr>
            <w:tcW w:w="1996" w:type="dxa"/>
          </w:tcPr>
          <w:p w:rsidR="005F6473" w:rsidRPr="0090309D" w:rsidRDefault="005F6473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Formação </w:t>
            </w:r>
          </w:p>
        </w:tc>
        <w:tc>
          <w:tcPr>
            <w:tcW w:w="3024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Certificação </w:t>
            </w:r>
          </w:p>
        </w:tc>
        <w:tc>
          <w:tcPr>
            <w:tcW w:w="1217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Validade </w:t>
            </w:r>
          </w:p>
        </w:tc>
      </w:tr>
      <w:tr w:rsidR="0090309D" w:rsidRPr="0090309D" w:rsidTr="000554EC">
        <w:trPr>
          <w:trHeight w:val="766"/>
        </w:trPr>
        <w:tc>
          <w:tcPr>
            <w:tcW w:w="3261" w:type="dxa"/>
          </w:tcPr>
          <w:p w:rsidR="005F6473" w:rsidRPr="0090309D" w:rsidRDefault="005F6473" w:rsidP="005A0E1F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>1.Antônio Sidnei Martins – titular</w:t>
            </w:r>
          </w:p>
        </w:tc>
        <w:tc>
          <w:tcPr>
            <w:tcW w:w="1996" w:type="dxa"/>
          </w:tcPr>
          <w:p w:rsidR="005F6473" w:rsidRPr="0090309D" w:rsidRDefault="005F6473" w:rsidP="005A0E1F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Engenheiro agrônomo </w:t>
            </w:r>
          </w:p>
        </w:tc>
        <w:tc>
          <w:tcPr>
            <w:tcW w:w="3024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Certificação dos membros do conselho administrativo </w:t>
            </w:r>
          </w:p>
        </w:tc>
        <w:tc>
          <w:tcPr>
            <w:tcW w:w="1217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>06/09/2027</w:t>
            </w:r>
          </w:p>
        </w:tc>
      </w:tr>
      <w:tr w:rsidR="0090309D" w:rsidRPr="0090309D" w:rsidTr="000554EC">
        <w:trPr>
          <w:trHeight w:val="766"/>
        </w:trPr>
        <w:tc>
          <w:tcPr>
            <w:tcW w:w="3261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2.Cleide Aparecida da Cruz Andrade – presidente </w:t>
            </w:r>
          </w:p>
        </w:tc>
        <w:tc>
          <w:tcPr>
            <w:tcW w:w="1996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Ciências e Licenciatura </w:t>
            </w:r>
          </w:p>
        </w:tc>
        <w:tc>
          <w:tcPr>
            <w:tcW w:w="3024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Certificação dos membros do conselho administrativo </w:t>
            </w:r>
          </w:p>
        </w:tc>
        <w:tc>
          <w:tcPr>
            <w:tcW w:w="1217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>27/08/2027</w:t>
            </w:r>
          </w:p>
        </w:tc>
      </w:tr>
      <w:tr w:rsidR="0090309D" w:rsidRPr="0090309D" w:rsidTr="000554EC">
        <w:trPr>
          <w:trHeight w:val="766"/>
        </w:trPr>
        <w:tc>
          <w:tcPr>
            <w:tcW w:w="3261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3.Gerson Luiz Grochoski </w:t>
            </w:r>
          </w:p>
        </w:tc>
        <w:tc>
          <w:tcPr>
            <w:tcW w:w="1996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Tecnólogo em gestão pública </w:t>
            </w:r>
          </w:p>
        </w:tc>
        <w:tc>
          <w:tcPr>
            <w:tcW w:w="3024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>Certificação dos membros do conselho administrativo</w:t>
            </w:r>
          </w:p>
        </w:tc>
        <w:tc>
          <w:tcPr>
            <w:tcW w:w="1217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>05/01/2028</w:t>
            </w:r>
          </w:p>
        </w:tc>
      </w:tr>
      <w:tr w:rsidR="0090309D" w:rsidRPr="0090309D" w:rsidTr="000554EC">
        <w:trPr>
          <w:trHeight w:val="766"/>
        </w:trPr>
        <w:tc>
          <w:tcPr>
            <w:tcW w:w="3261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4.Gerson Vicente Domingues </w:t>
            </w:r>
          </w:p>
        </w:tc>
        <w:tc>
          <w:tcPr>
            <w:tcW w:w="1996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Ciências contábeis </w:t>
            </w:r>
          </w:p>
        </w:tc>
        <w:tc>
          <w:tcPr>
            <w:tcW w:w="3024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Certificação dos membros do conselho fiscal </w:t>
            </w:r>
          </w:p>
        </w:tc>
        <w:tc>
          <w:tcPr>
            <w:tcW w:w="1217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>18/03/2028</w:t>
            </w:r>
          </w:p>
        </w:tc>
      </w:tr>
      <w:tr w:rsidR="0090309D" w:rsidRPr="0090309D" w:rsidTr="000554EC">
        <w:trPr>
          <w:trHeight w:val="766"/>
        </w:trPr>
        <w:tc>
          <w:tcPr>
            <w:tcW w:w="3261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5.Marcia Andriola Medeiros </w:t>
            </w:r>
          </w:p>
        </w:tc>
        <w:tc>
          <w:tcPr>
            <w:tcW w:w="1996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Pedagogia </w:t>
            </w:r>
          </w:p>
        </w:tc>
        <w:tc>
          <w:tcPr>
            <w:tcW w:w="3024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09D" w:rsidRPr="0090309D" w:rsidTr="000554EC">
        <w:trPr>
          <w:trHeight w:val="766"/>
        </w:trPr>
        <w:tc>
          <w:tcPr>
            <w:tcW w:w="3261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6.Maria Rosangela Likes </w:t>
            </w:r>
          </w:p>
        </w:tc>
        <w:tc>
          <w:tcPr>
            <w:tcW w:w="1996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Pedagogia </w:t>
            </w:r>
          </w:p>
        </w:tc>
        <w:tc>
          <w:tcPr>
            <w:tcW w:w="3024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>Certificação dos membros do conselho administrativo</w:t>
            </w:r>
          </w:p>
        </w:tc>
        <w:tc>
          <w:tcPr>
            <w:tcW w:w="1217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>03/01/2028</w:t>
            </w:r>
          </w:p>
        </w:tc>
      </w:tr>
      <w:tr w:rsidR="0090309D" w:rsidRPr="0090309D" w:rsidTr="000554EC">
        <w:trPr>
          <w:trHeight w:val="766"/>
        </w:trPr>
        <w:tc>
          <w:tcPr>
            <w:tcW w:w="3261" w:type="dxa"/>
          </w:tcPr>
          <w:p w:rsidR="005F6473" w:rsidRPr="0090309D" w:rsidRDefault="005F6473" w:rsidP="005F6473">
            <w:pPr>
              <w:spacing w:before="240"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7.Rosenilda Golinhak Paiva (afastada a pedido  temporalmente) </w:t>
            </w:r>
          </w:p>
        </w:tc>
        <w:tc>
          <w:tcPr>
            <w:tcW w:w="1996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Letras </w:t>
            </w:r>
          </w:p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>Certificação dos membros do conselho administrativo</w:t>
            </w:r>
          </w:p>
        </w:tc>
        <w:tc>
          <w:tcPr>
            <w:tcW w:w="1217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>12/032028</w:t>
            </w:r>
          </w:p>
        </w:tc>
      </w:tr>
      <w:tr w:rsidR="0090309D" w:rsidRPr="0090309D" w:rsidTr="000554EC">
        <w:trPr>
          <w:trHeight w:val="766"/>
        </w:trPr>
        <w:tc>
          <w:tcPr>
            <w:tcW w:w="3261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Denis Cesar </w:t>
            </w:r>
            <w:proofErr w:type="spellStart"/>
            <w:r w:rsidRPr="0090309D">
              <w:rPr>
                <w:rFonts w:ascii="Arial" w:hAnsi="Arial" w:cs="Arial"/>
                <w:sz w:val="20"/>
                <w:szCs w:val="20"/>
              </w:rPr>
              <w:t>Musial</w:t>
            </w:r>
            <w:proofErr w:type="spellEnd"/>
            <w:r w:rsidRPr="0090309D">
              <w:rPr>
                <w:rFonts w:ascii="Arial" w:hAnsi="Arial" w:cs="Arial"/>
                <w:sz w:val="20"/>
                <w:szCs w:val="20"/>
              </w:rPr>
              <w:t xml:space="preserve">- suplente </w:t>
            </w:r>
          </w:p>
        </w:tc>
        <w:tc>
          <w:tcPr>
            <w:tcW w:w="1996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Serviço social  </w:t>
            </w:r>
          </w:p>
        </w:tc>
        <w:tc>
          <w:tcPr>
            <w:tcW w:w="3024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09D" w:rsidRPr="0090309D" w:rsidTr="000554EC">
        <w:trPr>
          <w:trHeight w:val="611"/>
        </w:trPr>
        <w:tc>
          <w:tcPr>
            <w:tcW w:w="3261" w:type="dxa"/>
          </w:tcPr>
          <w:p w:rsidR="005F6473" w:rsidRPr="0090309D" w:rsidRDefault="005F6473" w:rsidP="0075315A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Edson Luiz Kusma </w:t>
            </w:r>
            <w:r w:rsidR="000554EC" w:rsidRPr="0090309D">
              <w:rPr>
                <w:rFonts w:ascii="Arial" w:hAnsi="Arial" w:cs="Arial"/>
                <w:sz w:val="20"/>
                <w:szCs w:val="20"/>
              </w:rPr>
              <w:t>(suplente)</w:t>
            </w:r>
            <w:r w:rsidR="0075315A" w:rsidRPr="0090309D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1996" w:type="dxa"/>
          </w:tcPr>
          <w:p w:rsidR="005F6473" w:rsidRPr="0090309D" w:rsidRDefault="005F4DEA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>Administração e Ciências Contábeis</w:t>
            </w:r>
          </w:p>
        </w:tc>
        <w:tc>
          <w:tcPr>
            <w:tcW w:w="3024" w:type="dxa"/>
          </w:tcPr>
          <w:p w:rsidR="005F6473" w:rsidRPr="0090309D" w:rsidRDefault="0075315A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309D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90309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217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09D" w:rsidRPr="0090309D" w:rsidTr="000554EC">
        <w:trPr>
          <w:trHeight w:val="740"/>
        </w:trPr>
        <w:tc>
          <w:tcPr>
            <w:tcW w:w="3261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 xml:space="preserve">Francilise </w:t>
            </w:r>
            <w:proofErr w:type="spellStart"/>
            <w:r w:rsidRPr="0090309D">
              <w:rPr>
                <w:rFonts w:ascii="Arial" w:hAnsi="Arial" w:cs="Arial"/>
                <w:sz w:val="20"/>
                <w:szCs w:val="20"/>
              </w:rPr>
              <w:t>Crovador</w:t>
            </w:r>
            <w:proofErr w:type="spellEnd"/>
            <w:r w:rsidRPr="0090309D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0554EC" w:rsidRPr="0090309D">
              <w:rPr>
                <w:rFonts w:ascii="Arial" w:hAnsi="Arial" w:cs="Arial"/>
                <w:sz w:val="20"/>
                <w:szCs w:val="20"/>
              </w:rPr>
              <w:t>(</w:t>
            </w:r>
            <w:r w:rsidR="001F45D8" w:rsidRPr="009030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309D">
              <w:rPr>
                <w:rFonts w:ascii="Arial" w:hAnsi="Arial" w:cs="Arial"/>
                <w:sz w:val="20"/>
                <w:szCs w:val="20"/>
              </w:rPr>
              <w:t xml:space="preserve"> suplente</w:t>
            </w:r>
            <w:r w:rsidR="000554EC" w:rsidRPr="0090309D">
              <w:rPr>
                <w:rFonts w:ascii="Arial" w:hAnsi="Arial" w:cs="Arial"/>
                <w:sz w:val="20"/>
                <w:szCs w:val="20"/>
              </w:rPr>
              <w:t>)</w:t>
            </w:r>
            <w:r w:rsidRPr="009030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09D">
              <w:rPr>
                <w:rFonts w:ascii="Arial" w:hAnsi="Arial" w:cs="Arial"/>
                <w:sz w:val="20"/>
                <w:szCs w:val="20"/>
              </w:rPr>
              <w:t>Arte</w:t>
            </w:r>
          </w:p>
        </w:tc>
        <w:tc>
          <w:tcPr>
            <w:tcW w:w="3024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273E" w:rsidRPr="0090309D" w:rsidRDefault="0026273E" w:rsidP="00832044">
      <w:pPr>
        <w:spacing w:after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273E" w:rsidRPr="0090309D" w:rsidRDefault="0026273E" w:rsidP="00832044">
      <w:pPr>
        <w:spacing w:after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6273E" w:rsidRPr="0090309D" w:rsidRDefault="0026273E" w:rsidP="00832044">
      <w:pPr>
        <w:spacing w:after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F6912" w:rsidRPr="0090309D" w:rsidRDefault="00816D7C" w:rsidP="00832044">
      <w:pPr>
        <w:spacing w:after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309D">
        <w:rPr>
          <w:rFonts w:ascii="Arial" w:hAnsi="Arial" w:cs="Arial"/>
          <w:b/>
          <w:sz w:val="20"/>
          <w:szCs w:val="20"/>
        </w:rPr>
        <w:lastRenderedPageBreak/>
        <w:t xml:space="preserve">3.2 </w:t>
      </w:r>
      <w:r w:rsidR="00794F91" w:rsidRPr="0090309D">
        <w:rPr>
          <w:rFonts w:ascii="Arial" w:hAnsi="Arial" w:cs="Arial"/>
          <w:b/>
          <w:sz w:val="20"/>
          <w:szCs w:val="20"/>
        </w:rPr>
        <w:t xml:space="preserve">CONSELHO FISCAL </w:t>
      </w:r>
    </w:p>
    <w:p w:rsidR="00170B17" w:rsidRPr="0090309D" w:rsidRDefault="00143B8A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  <w:szCs w:val="20"/>
        </w:rPr>
        <w:t>O conselho fiscal na reestruturação da nova previdência se constitui</w:t>
      </w:r>
      <w:r w:rsidRPr="0090309D">
        <w:rPr>
          <w:rFonts w:ascii="Arial" w:hAnsi="Arial" w:cs="Arial"/>
          <w:sz w:val="32"/>
        </w:rPr>
        <w:t xml:space="preserve"> </w:t>
      </w:r>
      <w:r w:rsidRPr="0090309D">
        <w:rPr>
          <w:rFonts w:ascii="Arial" w:hAnsi="Arial" w:cs="Arial"/>
          <w:sz w:val="24"/>
        </w:rPr>
        <w:t xml:space="preserve">por seis membros, sendo três titulares e três suplentes, parte eleitos e parte indicados, com mandato de quatro anos, </w:t>
      </w:r>
      <w:r w:rsidR="00170B17" w:rsidRPr="0090309D">
        <w:rPr>
          <w:rFonts w:ascii="Arial" w:hAnsi="Arial" w:cs="Arial"/>
          <w:sz w:val="24"/>
        </w:rPr>
        <w:t xml:space="preserve">é um </w:t>
      </w:r>
      <w:r w:rsidR="00996E55" w:rsidRPr="0090309D">
        <w:rPr>
          <w:rFonts w:ascii="Arial" w:hAnsi="Arial" w:cs="Arial"/>
          <w:sz w:val="24"/>
        </w:rPr>
        <w:t>órgão com</w:t>
      </w:r>
      <w:r w:rsidR="00170B17" w:rsidRPr="0090309D">
        <w:rPr>
          <w:rFonts w:ascii="Arial" w:hAnsi="Arial" w:cs="Arial"/>
          <w:sz w:val="24"/>
        </w:rPr>
        <w:t xml:space="preserve"> a atribuição de fiscalizaç</w:t>
      </w:r>
      <w:r w:rsidR="00996E55" w:rsidRPr="0090309D">
        <w:rPr>
          <w:rFonts w:ascii="Arial" w:hAnsi="Arial" w:cs="Arial"/>
          <w:sz w:val="24"/>
        </w:rPr>
        <w:t>ão, possuir nível superior, devendo ser pessoas de ilibada conduta, sem faltas graves no exercício da função pública, tendo de acordo com a Lei, as seguintes atribuições</w:t>
      </w:r>
      <w:r w:rsidRPr="0090309D">
        <w:rPr>
          <w:rFonts w:ascii="Arial" w:hAnsi="Arial" w:cs="Arial"/>
          <w:sz w:val="24"/>
        </w:rPr>
        <w:t xml:space="preserve"> cujas competências e atribuições pela natureza da relevância, </w:t>
      </w:r>
      <w:r w:rsidR="001F45D8" w:rsidRPr="0090309D">
        <w:rPr>
          <w:rFonts w:ascii="Arial" w:hAnsi="Arial" w:cs="Arial"/>
          <w:sz w:val="24"/>
        </w:rPr>
        <w:t>mantêm-se</w:t>
      </w:r>
      <w:r w:rsidRPr="0090309D">
        <w:rPr>
          <w:rFonts w:ascii="Arial" w:hAnsi="Arial" w:cs="Arial"/>
          <w:sz w:val="24"/>
        </w:rPr>
        <w:t xml:space="preserve"> transcritas na íntegra conforme </w:t>
      </w:r>
      <w:r w:rsidR="00B01021" w:rsidRPr="0090309D">
        <w:rPr>
          <w:rFonts w:ascii="Arial" w:hAnsi="Arial" w:cs="Arial"/>
          <w:sz w:val="24"/>
        </w:rPr>
        <w:t>legislação e regimento interno</w:t>
      </w:r>
      <w:r w:rsidR="00996E55" w:rsidRPr="0090309D">
        <w:rPr>
          <w:rFonts w:ascii="Arial" w:hAnsi="Arial" w:cs="Arial"/>
          <w:sz w:val="24"/>
        </w:rPr>
        <w:t>:</w:t>
      </w:r>
    </w:p>
    <w:p w:rsidR="00996E55" w:rsidRPr="0090309D" w:rsidRDefault="00996E55" w:rsidP="00832044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I - Fiscalizar os atos de gestão contábil, financeira, orçamentária e patrimonial, examinando livros e documentos da Autarquia;</w:t>
      </w:r>
    </w:p>
    <w:p w:rsidR="00996E55" w:rsidRPr="0090309D" w:rsidRDefault="00996E55" w:rsidP="00832044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II -Avaliar o cumprimento das metas previstas nos orçamentos da Autarquia;</w:t>
      </w:r>
      <w:r w:rsidRPr="0090309D">
        <w:rPr>
          <w:rFonts w:ascii="Arial" w:hAnsi="Arial" w:cs="Arial"/>
          <w:sz w:val="24"/>
        </w:rPr>
        <w:br/>
      </w:r>
      <w:r w:rsidRPr="0090309D">
        <w:rPr>
          <w:rFonts w:ascii="Arial" w:hAnsi="Arial" w:cs="Arial"/>
          <w:sz w:val="24"/>
        </w:rPr>
        <w:br/>
      </w:r>
      <w:r w:rsidRPr="0090309D">
        <w:rPr>
          <w:rFonts w:ascii="Arial" w:hAnsi="Arial" w:cs="Arial"/>
          <w:sz w:val="24"/>
          <w:shd w:val="clear" w:color="auto" w:fill="FFFFFF"/>
        </w:rPr>
        <w:t>III - Examinar e omitir parecer sobre os balancetes mensais, o balanço geral e a prestação de contas da Autarquia;</w:t>
      </w:r>
    </w:p>
    <w:p w:rsidR="00996E55" w:rsidRPr="0090309D" w:rsidRDefault="00996E55" w:rsidP="00832044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IV - Opinar sobre o relatório anual de atividades da Autarquia, fazendo constar do seu parecer as informações complementares que julgar necessárias;</w:t>
      </w:r>
    </w:p>
    <w:p w:rsidR="00B01021" w:rsidRPr="0090309D" w:rsidRDefault="00996E55" w:rsidP="00832044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 xml:space="preserve">V - </w:t>
      </w:r>
      <w:r w:rsidR="001F45D8" w:rsidRPr="0090309D">
        <w:rPr>
          <w:rFonts w:ascii="Arial" w:hAnsi="Arial" w:cs="Arial"/>
          <w:sz w:val="24"/>
          <w:shd w:val="clear" w:color="auto" w:fill="FFFFFF"/>
        </w:rPr>
        <w:t>Apontar</w:t>
      </w:r>
      <w:r w:rsidRPr="0090309D">
        <w:rPr>
          <w:rFonts w:ascii="Arial" w:hAnsi="Arial" w:cs="Arial"/>
          <w:sz w:val="24"/>
          <w:shd w:val="clear" w:color="auto" w:fill="FFFFFF"/>
        </w:rPr>
        <w:t xml:space="preserve"> eventuais irregularidade</w:t>
      </w:r>
      <w:r w:rsidR="00B01021" w:rsidRPr="0090309D">
        <w:rPr>
          <w:rFonts w:ascii="Arial" w:hAnsi="Arial" w:cs="Arial"/>
          <w:sz w:val="24"/>
          <w:shd w:val="clear" w:color="auto" w:fill="FFFFFF"/>
        </w:rPr>
        <w:t xml:space="preserve">s, sugerindo medidas saneadoras. </w:t>
      </w:r>
    </w:p>
    <w:p w:rsidR="00996E55" w:rsidRPr="0090309D" w:rsidRDefault="00B01021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  <w:shd w:val="clear" w:color="auto" w:fill="FFFFFF"/>
        </w:rPr>
        <w:t xml:space="preserve">Pelo </w:t>
      </w:r>
      <w:r w:rsidR="00996E55" w:rsidRPr="0090309D">
        <w:rPr>
          <w:rFonts w:ascii="Arial" w:hAnsi="Arial" w:cs="Arial"/>
          <w:sz w:val="24"/>
        </w:rPr>
        <w:t xml:space="preserve">regimento, </w:t>
      </w:r>
      <w:r w:rsidRPr="0090309D">
        <w:rPr>
          <w:rFonts w:ascii="Arial" w:hAnsi="Arial" w:cs="Arial"/>
          <w:sz w:val="24"/>
        </w:rPr>
        <w:t xml:space="preserve">tem-se </w:t>
      </w:r>
      <w:r w:rsidR="001F45D8" w:rsidRPr="0090309D">
        <w:rPr>
          <w:rFonts w:ascii="Arial" w:hAnsi="Arial" w:cs="Arial"/>
          <w:sz w:val="24"/>
        </w:rPr>
        <w:t>as seguintes</w:t>
      </w:r>
      <w:r w:rsidR="003C07BC" w:rsidRPr="0090309D">
        <w:rPr>
          <w:rFonts w:ascii="Arial" w:hAnsi="Arial" w:cs="Arial"/>
          <w:sz w:val="24"/>
        </w:rPr>
        <w:t xml:space="preserve"> orientações</w:t>
      </w:r>
      <w:r w:rsidR="00996E55" w:rsidRPr="0090309D">
        <w:rPr>
          <w:rFonts w:ascii="Arial" w:hAnsi="Arial" w:cs="Arial"/>
          <w:sz w:val="24"/>
        </w:rPr>
        <w:t xml:space="preserve">: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a) Presidir as reuniões do Conselho Fiscal;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 b) supervisionar e coordenar as funções cometidas aos conselheiros;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 c) orientar os trabalhos, mantendo a ordem dos debates, bem como solucionar questões de ordem suscitadas nas reuniões;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d) convocar os conselheiros para as reuniões;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 e) abrir, prorrogar, suspender e encerrar as reuniões;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f) verificação de quorum para as reuniões;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lastRenderedPageBreak/>
        <w:t xml:space="preserve">g) submeter às matérias à discussão e votação;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h) determinar a leitura da ata, expedientes, matérias em pauta e demais documentos;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i) representar o Conselho Fiscal  em juízo e fora dele;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j) anunciar o resultado das votações, decidindo-as em caso de empate;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k) conhecer as justificativas de ausência ou impedimentos dos conselheiros;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l) decidir a questão de ordem e submetê-la ao Conselho de Administração;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m) fazer divulgar os atos e fatos de competência do Conselho Fiscal; 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n) encaminhar à Diretoria Executiva as matérias deliberadas em reuniões;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o) convocar a Diretoria Executiva, sempre que necessário, para prestar esclarecimentos e informações ao Conselho Fiscal;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p) cumprir e fazer cumprir as Leis e Regulamentos pertinentes ao Regime Próprio de Previdência, bem como as decisões do Conselho Fiscal;</w:t>
      </w:r>
    </w:p>
    <w:p w:rsidR="00F62DF7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q) desempenhar outras atividades compatíveis com o cargo, bem como as determinadas pelo Conselho de Administração;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r) supervisionar e coordenar as funções cometidas aos conselheiros; 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s) solicitar ao CAPSIRATI os recursos e meios necessários à instalação e funcionamento do Conselho Fiscal.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Ainda pelo artigo 8º, é de competência do conselho fiscal, o que segue: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 I - exercer as funções e praticar todos os atos inerentes ao exercício das atribuições de membro do Conselho Fiscal;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II - comparecer às reuniões na data e hora marcada;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III - cientificar o Presidente do Conselho Fiscal, com antecedência de 24 (vinte e quatro) horas, eventuais ausências ou impedimentos temporários;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lastRenderedPageBreak/>
        <w:t xml:space="preserve">IV - examinar as matérias que lhe forem atribuídas, manifestando-se formalmente sobre elas;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V - participar de todas as discussões e deliberações;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VI - votar as proposições submetidas à deliberação do Conselho Fiscal;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VII - solicitar a convocação de reuniões extraordinárias sempre que entender necessárias;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VIII – expor, em tempo oportuno, as matérias que lhe forem distribuídas pelo Presidente;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IX – apresentar: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a) ao Conselho de Administração os assuntos relacionados ao CAPSIRATI, no âmbito de sua atuação;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b) proposição, requerimento, moção e questão de ordem; e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 xml:space="preserve">c) retificação ou impugnações de ata. </w:t>
      </w:r>
    </w:p>
    <w:p w:rsidR="00996E55" w:rsidRPr="0090309D" w:rsidRDefault="00996E55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  <w:r w:rsidRPr="0090309D">
        <w:rPr>
          <w:rFonts w:ascii="Arial" w:hAnsi="Arial" w:cs="Arial"/>
          <w:sz w:val="24"/>
          <w:szCs w:val="22"/>
        </w:rPr>
        <w:t>X- Zelar pelas informações  tratadas no conselho, emitindo informações externamento sempre de forma oficial.</w:t>
      </w:r>
    </w:p>
    <w:p w:rsidR="00F62DF7" w:rsidRPr="0090309D" w:rsidRDefault="00F62DF7" w:rsidP="00996E55">
      <w:pPr>
        <w:pStyle w:val="Corpodetexto"/>
        <w:spacing w:before="120"/>
        <w:ind w:left="0" w:right="11"/>
        <w:rPr>
          <w:rFonts w:ascii="Arial" w:hAnsi="Arial" w:cs="Arial"/>
          <w:sz w:val="24"/>
          <w:szCs w:val="22"/>
        </w:rPr>
      </w:pPr>
    </w:p>
    <w:p w:rsidR="00CF6912" w:rsidRPr="0090309D" w:rsidRDefault="003B144E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>3.2.</w:t>
      </w:r>
      <w:r w:rsidR="000554EC" w:rsidRPr="0090309D">
        <w:rPr>
          <w:rFonts w:ascii="Arial" w:hAnsi="Arial" w:cs="Arial"/>
          <w:b/>
          <w:sz w:val="24"/>
        </w:rPr>
        <w:t>1. PRINCIPAIS</w:t>
      </w:r>
      <w:r w:rsidR="00B01021" w:rsidRPr="0090309D">
        <w:rPr>
          <w:rFonts w:ascii="Arial" w:hAnsi="Arial" w:cs="Arial"/>
          <w:b/>
          <w:sz w:val="24"/>
        </w:rPr>
        <w:t xml:space="preserve"> AÇÕES DO CONSELHO; </w:t>
      </w:r>
    </w:p>
    <w:p w:rsidR="00996E55" w:rsidRPr="0090309D" w:rsidRDefault="002256A8" w:rsidP="002256A8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Análise e parecer sobre os relatórios mensais de receitas, despesas e investimentos; </w:t>
      </w:r>
    </w:p>
    <w:p w:rsidR="002256A8" w:rsidRPr="0090309D" w:rsidRDefault="002256A8" w:rsidP="002256A8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Análise e parecer da proposta orçamentária;</w:t>
      </w:r>
    </w:p>
    <w:p w:rsidR="002256A8" w:rsidRPr="0090309D" w:rsidRDefault="002256A8" w:rsidP="002256A8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 Análise e parecer sobre as contas anuais;</w:t>
      </w:r>
    </w:p>
    <w:p w:rsidR="002256A8" w:rsidRPr="0090309D" w:rsidRDefault="002256A8" w:rsidP="002256A8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Análise e parecer sobre a política de investimentos; </w:t>
      </w:r>
    </w:p>
    <w:p w:rsidR="002256A8" w:rsidRPr="0090309D" w:rsidRDefault="002256A8" w:rsidP="002256A8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 Análise e parecer sobre a avaliação atuarial;</w:t>
      </w:r>
    </w:p>
    <w:p w:rsidR="002256A8" w:rsidRPr="0090309D" w:rsidRDefault="002256A8" w:rsidP="002256A8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Análise dos relatórios de controle interno;</w:t>
      </w:r>
    </w:p>
    <w:p w:rsidR="002256A8" w:rsidRPr="0090309D" w:rsidRDefault="002256A8" w:rsidP="002256A8">
      <w:pPr>
        <w:pStyle w:val="PargrafodaLista"/>
        <w:numPr>
          <w:ilvl w:val="0"/>
          <w:numId w:val="17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Emissão de pareceres do conselho de administração. </w:t>
      </w:r>
    </w:p>
    <w:p w:rsidR="002256A8" w:rsidRPr="0090309D" w:rsidRDefault="002256A8" w:rsidP="002256A8">
      <w:pPr>
        <w:pStyle w:val="PargrafodaLista"/>
        <w:spacing w:after="240" w:line="360" w:lineRule="auto"/>
        <w:jc w:val="both"/>
        <w:rPr>
          <w:rFonts w:ascii="Arial" w:hAnsi="Arial" w:cs="Arial"/>
          <w:sz w:val="24"/>
        </w:rPr>
      </w:pPr>
    </w:p>
    <w:p w:rsidR="002256A8" w:rsidRPr="0090309D" w:rsidRDefault="003B144E" w:rsidP="00794F91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3.2.2</w:t>
      </w:r>
      <w:r w:rsidR="00816D7C" w:rsidRPr="0090309D">
        <w:rPr>
          <w:rFonts w:ascii="Arial" w:hAnsi="Arial" w:cs="Arial"/>
          <w:b/>
          <w:sz w:val="24"/>
        </w:rPr>
        <w:t xml:space="preserve"> </w:t>
      </w:r>
      <w:r w:rsidR="00794F91" w:rsidRPr="0090309D">
        <w:rPr>
          <w:rFonts w:ascii="Arial" w:hAnsi="Arial" w:cs="Arial"/>
          <w:b/>
          <w:sz w:val="24"/>
        </w:rPr>
        <w:t>COMPO</w:t>
      </w:r>
      <w:r w:rsidR="00BA7FFC" w:rsidRPr="0090309D">
        <w:rPr>
          <w:rFonts w:ascii="Arial" w:hAnsi="Arial" w:cs="Arial"/>
          <w:b/>
          <w:sz w:val="24"/>
        </w:rPr>
        <w:t>SIÇÃO DO CONSELHO FISCAL, MANDAT</w:t>
      </w:r>
      <w:r w:rsidR="003B6FD0" w:rsidRPr="0090309D">
        <w:rPr>
          <w:rFonts w:ascii="Arial" w:hAnsi="Arial" w:cs="Arial"/>
          <w:b/>
          <w:sz w:val="24"/>
        </w:rPr>
        <w:t>O 2023- 2027</w:t>
      </w: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2978"/>
        <w:gridCol w:w="2268"/>
        <w:gridCol w:w="2052"/>
        <w:gridCol w:w="1558"/>
      </w:tblGrid>
      <w:tr w:rsidR="0090309D" w:rsidRPr="0090309D" w:rsidTr="005F6473">
        <w:trPr>
          <w:trHeight w:val="623"/>
        </w:trPr>
        <w:tc>
          <w:tcPr>
            <w:tcW w:w="2978" w:type="dxa"/>
            <w:shd w:val="clear" w:color="auto" w:fill="E7E6E6" w:themeFill="background2"/>
          </w:tcPr>
          <w:p w:rsidR="005F6473" w:rsidRPr="0090309D" w:rsidRDefault="005F6473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Membro </w:t>
            </w:r>
          </w:p>
        </w:tc>
        <w:tc>
          <w:tcPr>
            <w:tcW w:w="2268" w:type="dxa"/>
            <w:shd w:val="clear" w:color="auto" w:fill="E7E6E6" w:themeFill="background2"/>
          </w:tcPr>
          <w:p w:rsidR="005F6473" w:rsidRPr="0090309D" w:rsidRDefault="005F6473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Formação </w:t>
            </w:r>
          </w:p>
        </w:tc>
        <w:tc>
          <w:tcPr>
            <w:tcW w:w="2052" w:type="dxa"/>
            <w:shd w:val="clear" w:color="auto" w:fill="E7E6E6" w:themeFill="background2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Certificação </w:t>
            </w:r>
          </w:p>
        </w:tc>
        <w:tc>
          <w:tcPr>
            <w:tcW w:w="1558" w:type="dxa"/>
            <w:shd w:val="clear" w:color="auto" w:fill="E7E6E6" w:themeFill="background2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Validade</w:t>
            </w:r>
          </w:p>
        </w:tc>
      </w:tr>
      <w:tr w:rsidR="0090309D" w:rsidRPr="0090309D" w:rsidTr="005F6473">
        <w:trPr>
          <w:trHeight w:val="478"/>
        </w:trPr>
        <w:tc>
          <w:tcPr>
            <w:tcW w:w="2978" w:type="dxa"/>
          </w:tcPr>
          <w:p w:rsidR="005F6473" w:rsidRPr="0090309D" w:rsidRDefault="005F6473" w:rsidP="004774E1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1.Andreia Leonora Teixeira Likes – titular substituta </w:t>
            </w:r>
          </w:p>
        </w:tc>
        <w:tc>
          <w:tcPr>
            <w:tcW w:w="2268" w:type="dxa"/>
          </w:tcPr>
          <w:p w:rsidR="005F6473" w:rsidRPr="0090309D" w:rsidRDefault="005F6473" w:rsidP="00832044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Administração de empresas</w:t>
            </w:r>
          </w:p>
        </w:tc>
        <w:tc>
          <w:tcPr>
            <w:tcW w:w="2052" w:type="dxa"/>
          </w:tcPr>
          <w:p w:rsidR="005F6473" w:rsidRPr="0090309D" w:rsidRDefault="005F6473" w:rsidP="005F6473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Certificação para membros do conselho fiscal </w:t>
            </w:r>
          </w:p>
        </w:tc>
        <w:tc>
          <w:tcPr>
            <w:tcW w:w="1558" w:type="dxa"/>
          </w:tcPr>
          <w:p w:rsidR="005F6473" w:rsidRPr="0090309D" w:rsidRDefault="005F6473" w:rsidP="00832044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27/08</w:t>
            </w:r>
            <w:r w:rsidR="003B6FD0" w:rsidRPr="0090309D">
              <w:rPr>
                <w:rFonts w:ascii="Arial" w:hAnsi="Arial" w:cs="Arial"/>
                <w:sz w:val="24"/>
              </w:rPr>
              <w:t>/</w:t>
            </w:r>
            <w:r w:rsidRPr="0090309D">
              <w:rPr>
                <w:rFonts w:ascii="Arial" w:hAnsi="Arial" w:cs="Arial"/>
                <w:sz w:val="24"/>
              </w:rPr>
              <w:t>2027</w:t>
            </w:r>
          </w:p>
        </w:tc>
      </w:tr>
      <w:tr w:rsidR="0090309D" w:rsidRPr="0090309D" w:rsidTr="005F6473">
        <w:trPr>
          <w:trHeight w:val="478"/>
        </w:trPr>
        <w:tc>
          <w:tcPr>
            <w:tcW w:w="2978" w:type="dxa"/>
          </w:tcPr>
          <w:p w:rsidR="005B76DA" w:rsidRPr="0090309D" w:rsidRDefault="005B76DA" w:rsidP="005B76DA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2.Antonio Carlos Mucham ( suplente</w:t>
            </w:r>
            <w:r w:rsidR="000554EC" w:rsidRPr="0090309D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268" w:type="dxa"/>
          </w:tcPr>
          <w:p w:rsidR="005B76DA" w:rsidRPr="0090309D" w:rsidRDefault="005B76DA" w:rsidP="005B76DA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Administração de empresas</w:t>
            </w:r>
          </w:p>
        </w:tc>
        <w:tc>
          <w:tcPr>
            <w:tcW w:w="2052" w:type="dxa"/>
          </w:tcPr>
          <w:p w:rsidR="005B76DA" w:rsidRPr="0090309D" w:rsidRDefault="005B76DA" w:rsidP="005B76DA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Certificação para membros do conselho fiscal</w:t>
            </w:r>
          </w:p>
        </w:tc>
        <w:tc>
          <w:tcPr>
            <w:tcW w:w="1558" w:type="dxa"/>
          </w:tcPr>
          <w:p w:rsidR="005B76DA" w:rsidRPr="0090309D" w:rsidRDefault="005B76DA" w:rsidP="005B76DA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15/03/2028</w:t>
            </w:r>
          </w:p>
        </w:tc>
      </w:tr>
      <w:tr w:rsidR="0090309D" w:rsidRPr="0090309D" w:rsidTr="005B76DA">
        <w:trPr>
          <w:trHeight w:val="623"/>
        </w:trPr>
        <w:tc>
          <w:tcPr>
            <w:tcW w:w="2978" w:type="dxa"/>
          </w:tcPr>
          <w:p w:rsidR="005B76DA" w:rsidRPr="0090309D" w:rsidRDefault="000554EC" w:rsidP="005B76DA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3.Averaldo Lejambre</w:t>
            </w:r>
            <w:r w:rsidR="003B6FD0" w:rsidRPr="0090309D">
              <w:rPr>
                <w:rFonts w:ascii="Arial" w:hAnsi="Arial" w:cs="Arial"/>
                <w:sz w:val="24"/>
              </w:rPr>
              <w:t xml:space="preserve"> </w:t>
            </w:r>
            <w:r w:rsidR="005B76DA" w:rsidRPr="0090309D">
              <w:rPr>
                <w:rFonts w:ascii="Arial" w:hAnsi="Arial" w:cs="Arial"/>
                <w:sz w:val="24"/>
              </w:rPr>
              <w:t xml:space="preserve">( titular substituto) </w:t>
            </w:r>
          </w:p>
        </w:tc>
        <w:tc>
          <w:tcPr>
            <w:tcW w:w="2268" w:type="dxa"/>
          </w:tcPr>
          <w:p w:rsidR="005B76DA" w:rsidRPr="0090309D" w:rsidRDefault="005B76DA" w:rsidP="005B76DA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Ciências contábeis </w:t>
            </w:r>
          </w:p>
        </w:tc>
        <w:tc>
          <w:tcPr>
            <w:tcW w:w="2052" w:type="dxa"/>
          </w:tcPr>
          <w:p w:rsidR="005B76DA" w:rsidRPr="0090309D" w:rsidRDefault="005B76DA" w:rsidP="005B76DA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Certificação para membros do conselho fiscal</w:t>
            </w:r>
          </w:p>
        </w:tc>
        <w:tc>
          <w:tcPr>
            <w:tcW w:w="1558" w:type="dxa"/>
          </w:tcPr>
          <w:p w:rsidR="005B76DA" w:rsidRPr="0090309D" w:rsidRDefault="005B76DA" w:rsidP="005B76DA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03/06/2028</w:t>
            </w:r>
          </w:p>
        </w:tc>
      </w:tr>
      <w:tr w:rsidR="0090309D" w:rsidRPr="0090309D" w:rsidTr="005F6473">
        <w:trPr>
          <w:trHeight w:val="623"/>
        </w:trPr>
        <w:tc>
          <w:tcPr>
            <w:tcW w:w="2978" w:type="dxa"/>
          </w:tcPr>
          <w:p w:rsidR="005B76DA" w:rsidRPr="0090309D" w:rsidRDefault="005B76DA" w:rsidP="005B76DA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4.Radames Rangel (titular)  </w:t>
            </w:r>
            <w:r w:rsidR="00005952" w:rsidRPr="0090309D">
              <w:rPr>
                <w:rFonts w:ascii="Arial" w:hAnsi="Arial" w:cs="Arial"/>
                <w:sz w:val="24"/>
              </w:rPr>
              <w:t>obs.</w:t>
            </w:r>
            <w:r w:rsidR="003B6FD0" w:rsidRPr="0090309D">
              <w:rPr>
                <w:rFonts w:ascii="Arial" w:hAnsi="Arial" w:cs="Arial"/>
                <w:sz w:val="24"/>
              </w:rPr>
              <w:t xml:space="preserve">: atuou até 02/10/2025 </w:t>
            </w:r>
          </w:p>
        </w:tc>
        <w:tc>
          <w:tcPr>
            <w:tcW w:w="2268" w:type="dxa"/>
          </w:tcPr>
          <w:p w:rsidR="005B76DA" w:rsidRPr="0090309D" w:rsidRDefault="005B76DA" w:rsidP="005B76DA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Ciências contábeis</w:t>
            </w:r>
          </w:p>
        </w:tc>
        <w:tc>
          <w:tcPr>
            <w:tcW w:w="2052" w:type="dxa"/>
          </w:tcPr>
          <w:p w:rsidR="005B76DA" w:rsidRPr="0090309D" w:rsidRDefault="005B76DA" w:rsidP="005B76DA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Certificação para membros do conselho fiscal</w:t>
            </w:r>
          </w:p>
        </w:tc>
        <w:tc>
          <w:tcPr>
            <w:tcW w:w="1558" w:type="dxa"/>
          </w:tcPr>
          <w:p w:rsidR="005B76DA" w:rsidRPr="0090309D" w:rsidRDefault="005B76DA" w:rsidP="005B76DA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15/03/2028</w:t>
            </w:r>
          </w:p>
        </w:tc>
      </w:tr>
    </w:tbl>
    <w:p w:rsidR="002256A8" w:rsidRPr="0090309D" w:rsidRDefault="002256A8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CF6912" w:rsidRPr="0090309D" w:rsidRDefault="00816D7C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3.3. </w:t>
      </w:r>
      <w:r w:rsidR="00794F91" w:rsidRPr="0090309D">
        <w:rPr>
          <w:rFonts w:ascii="Arial" w:hAnsi="Arial" w:cs="Arial"/>
          <w:b/>
          <w:sz w:val="24"/>
        </w:rPr>
        <w:t xml:space="preserve">DIRETORIA EXECUTIVA </w:t>
      </w:r>
    </w:p>
    <w:p w:rsidR="00F462AE" w:rsidRPr="0090309D" w:rsidRDefault="00F462AE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A diretoria executiva é o órgão de execução da gestão do CAPSIRATI e é compos</w:t>
      </w:r>
      <w:r w:rsidR="00F62DF7" w:rsidRPr="0090309D">
        <w:rPr>
          <w:rFonts w:ascii="Arial" w:hAnsi="Arial" w:cs="Arial"/>
          <w:sz w:val="24"/>
        </w:rPr>
        <w:t>ta por um Superintendente e um Diretor de Administração e F</w:t>
      </w:r>
      <w:r w:rsidRPr="0090309D">
        <w:rPr>
          <w:rFonts w:ascii="Arial" w:hAnsi="Arial" w:cs="Arial"/>
          <w:sz w:val="24"/>
        </w:rPr>
        <w:t xml:space="preserve">inanças. São funções nomeadas pelo prefeito no caso do </w:t>
      </w:r>
      <w:r w:rsidR="002C5081" w:rsidRPr="0090309D">
        <w:rPr>
          <w:rFonts w:ascii="Arial" w:hAnsi="Arial" w:cs="Arial"/>
          <w:sz w:val="24"/>
        </w:rPr>
        <w:t>superintendente e</w:t>
      </w:r>
      <w:r w:rsidRPr="0090309D">
        <w:rPr>
          <w:rFonts w:ascii="Arial" w:hAnsi="Arial" w:cs="Arial"/>
          <w:sz w:val="24"/>
        </w:rPr>
        <w:t xml:space="preserve"> o diretor financeiro é nomeado pelo </w:t>
      </w:r>
      <w:r w:rsidR="002C5081" w:rsidRPr="0090309D">
        <w:rPr>
          <w:rFonts w:ascii="Arial" w:hAnsi="Arial" w:cs="Arial"/>
          <w:sz w:val="24"/>
        </w:rPr>
        <w:t xml:space="preserve">superintendente, entre funcionários de carreira com reconhecida capacidade e idoneidade moral.   </w:t>
      </w:r>
    </w:p>
    <w:p w:rsidR="002C5081" w:rsidRPr="0090309D" w:rsidRDefault="002C5081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De acordo com a legislação, as atribuições da diretoria executiva </w:t>
      </w:r>
    </w:p>
    <w:p w:rsidR="002C5081" w:rsidRPr="0090309D" w:rsidRDefault="002C5081" w:rsidP="002C5081">
      <w:pPr>
        <w:pStyle w:val="PargrafodaLista"/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lastRenderedPageBreak/>
        <w:t>I -Cumprir e fazer cumprir as normas e critérios gerais estabelecidos pelo Conselho de Administração para a gestão administrativa, financeira e patrimonial do Sistema de Seguridade Social do Servidor;</w:t>
      </w:r>
    </w:p>
    <w:p w:rsidR="002C5081" w:rsidRPr="0090309D" w:rsidRDefault="002C5081" w:rsidP="002C5081">
      <w:pPr>
        <w:pStyle w:val="PargrafodaLista"/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 xml:space="preserve">II - </w:t>
      </w:r>
      <w:r w:rsidR="003C07BC" w:rsidRPr="0090309D">
        <w:rPr>
          <w:rFonts w:ascii="Arial" w:hAnsi="Arial" w:cs="Arial"/>
          <w:sz w:val="24"/>
          <w:shd w:val="clear" w:color="auto" w:fill="FFFFFF"/>
        </w:rPr>
        <w:t>Cumprir e fazer</w:t>
      </w:r>
      <w:r w:rsidRPr="0090309D">
        <w:rPr>
          <w:rFonts w:ascii="Arial" w:hAnsi="Arial" w:cs="Arial"/>
          <w:sz w:val="24"/>
          <w:shd w:val="clear" w:color="auto" w:fill="FFFFFF"/>
        </w:rPr>
        <w:t xml:space="preserve"> cumprir as diretrizes e normas gerais de organização e administração da Autarquia estabelecidas pelo Conselho de Administração;</w:t>
      </w:r>
    </w:p>
    <w:p w:rsidR="002C5081" w:rsidRPr="0090309D" w:rsidRDefault="002C5081" w:rsidP="002C5081">
      <w:pPr>
        <w:pStyle w:val="PargrafodaLista"/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 xml:space="preserve">III - </w:t>
      </w:r>
      <w:r w:rsidR="003C07BC" w:rsidRPr="0090309D">
        <w:rPr>
          <w:rFonts w:ascii="Arial" w:hAnsi="Arial" w:cs="Arial"/>
          <w:sz w:val="24"/>
          <w:shd w:val="clear" w:color="auto" w:fill="FFFFFF"/>
        </w:rPr>
        <w:t>D</w:t>
      </w:r>
      <w:r w:rsidRPr="0090309D">
        <w:rPr>
          <w:rFonts w:ascii="Arial" w:hAnsi="Arial" w:cs="Arial"/>
          <w:sz w:val="24"/>
          <w:shd w:val="clear" w:color="auto" w:fill="FFFFFF"/>
        </w:rPr>
        <w:t>eliberar sobre as seguintes matérias a serem submetidas à apreciação do Conselho de Administração:</w:t>
      </w:r>
    </w:p>
    <w:p w:rsidR="002C5081" w:rsidRPr="0090309D" w:rsidRDefault="003C07BC" w:rsidP="002C5081">
      <w:pPr>
        <w:pStyle w:val="PargrafodaLista"/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IV-P</w:t>
      </w:r>
      <w:r w:rsidR="002C5081" w:rsidRPr="0090309D">
        <w:rPr>
          <w:rFonts w:ascii="Arial" w:hAnsi="Arial" w:cs="Arial"/>
          <w:sz w:val="24"/>
          <w:shd w:val="clear" w:color="auto" w:fill="FFFFFF"/>
        </w:rPr>
        <w:t>ropostas de alteração no Sistema de Seguridade Social do Servidor;</w:t>
      </w:r>
      <w:r w:rsidR="002C5081" w:rsidRPr="0090309D">
        <w:rPr>
          <w:rFonts w:ascii="Arial" w:hAnsi="Arial" w:cs="Arial"/>
          <w:sz w:val="24"/>
        </w:rPr>
        <w:br/>
      </w:r>
      <w:r w:rsidR="002C5081" w:rsidRPr="0090309D">
        <w:rPr>
          <w:rFonts w:ascii="Arial" w:hAnsi="Arial" w:cs="Arial"/>
          <w:sz w:val="24"/>
          <w:shd w:val="clear" w:color="auto" w:fill="FFFFFF"/>
        </w:rPr>
        <w:t>plano anual de custeio dos benefícios;</w:t>
      </w:r>
    </w:p>
    <w:p w:rsidR="002C5081" w:rsidRPr="0090309D" w:rsidRDefault="003C07BC" w:rsidP="002C5081">
      <w:pPr>
        <w:pStyle w:val="PargrafodaLista"/>
        <w:numPr>
          <w:ilvl w:val="0"/>
          <w:numId w:val="18"/>
        </w:num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Plano</w:t>
      </w:r>
      <w:r w:rsidR="002C5081" w:rsidRPr="0090309D">
        <w:rPr>
          <w:rFonts w:ascii="Arial" w:hAnsi="Arial" w:cs="Arial"/>
          <w:sz w:val="24"/>
          <w:shd w:val="clear" w:color="auto" w:fill="FFFFFF"/>
        </w:rPr>
        <w:t xml:space="preserve"> anual de aplicação das reservas nos Fundos de Previdência;</w:t>
      </w:r>
    </w:p>
    <w:p w:rsidR="002C5081" w:rsidRPr="0090309D" w:rsidRDefault="003C07BC" w:rsidP="002C5081">
      <w:pPr>
        <w:pStyle w:val="PargrafodaLista"/>
        <w:numPr>
          <w:ilvl w:val="0"/>
          <w:numId w:val="18"/>
        </w:num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Plano</w:t>
      </w:r>
      <w:r w:rsidR="002C5081" w:rsidRPr="0090309D">
        <w:rPr>
          <w:rFonts w:ascii="Arial" w:hAnsi="Arial" w:cs="Arial"/>
          <w:sz w:val="24"/>
          <w:shd w:val="clear" w:color="auto" w:fill="FFFFFF"/>
        </w:rPr>
        <w:t xml:space="preserve"> estratégico dos trabalhos administrativos;</w:t>
      </w:r>
    </w:p>
    <w:p w:rsidR="002C5081" w:rsidRPr="0090309D" w:rsidRDefault="003C07BC" w:rsidP="002C5081">
      <w:pPr>
        <w:pStyle w:val="PargrafodaLista"/>
        <w:numPr>
          <w:ilvl w:val="0"/>
          <w:numId w:val="18"/>
        </w:num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P</w:t>
      </w:r>
      <w:r w:rsidR="002C5081" w:rsidRPr="0090309D">
        <w:rPr>
          <w:rFonts w:ascii="Arial" w:hAnsi="Arial" w:cs="Arial"/>
          <w:sz w:val="24"/>
          <w:shd w:val="clear" w:color="auto" w:fill="FFFFFF"/>
        </w:rPr>
        <w:t>lano plurianual, diretrizes orçamentárias e orçamento anual da Autarquia;</w:t>
      </w:r>
      <w:r w:rsidR="002C5081" w:rsidRPr="0090309D">
        <w:rPr>
          <w:rFonts w:ascii="Arial" w:hAnsi="Arial" w:cs="Arial"/>
          <w:sz w:val="24"/>
        </w:rPr>
        <w:br/>
      </w:r>
      <w:r w:rsidR="002C5081" w:rsidRPr="0090309D">
        <w:rPr>
          <w:rFonts w:ascii="Arial" w:hAnsi="Arial" w:cs="Arial"/>
          <w:sz w:val="24"/>
          <w:shd w:val="clear" w:color="auto" w:fill="FFFFFF"/>
        </w:rPr>
        <w:t>balancetes mensais, balanço geral e prestação de contas da Autarquia;</w:t>
      </w:r>
    </w:p>
    <w:p w:rsidR="002C5081" w:rsidRPr="0090309D" w:rsidRDefault="003C07BC" w:rsidP="002C5081">
      <w:pPr>
        <w:pStyle w:val="PargrafodaLista"/>
        <w:numPr>
          <w:ilvl w:val="0"/>
          <w:numId w:val="18"/>
        </w:num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Planos</w:t>
      </w:r>
      <w:r w:rsidR="002C5081" w:rsidRPr="0090309D">
        <w:rPr>
          <w:rFonts w:ascii="Arial" w:hAnsi="Arial" w:cs="Arial"/>
          <w:sz w:val="24"/>
          <w:shd w:val="clear" w:color="auto" w:fill="FFFFFF"/>
        </w:rPr>
        <w:t xml:space="preserve"> de carreiras, criação e extinção de cargos e funções, valores dos vencimentos e das gratificações e admissões de pessoal;</w:t>
      </w:r>
    </w:p>
    <w:p w:rsidR="002C5081" w:rsidRPr="0090309D" w:rsidRDefault="003C07BC" w:rsidP="002C5081">
      <w:pPr>
        <w:pStyle w:val="PargrafodaLista"/>
        <w:numPr>
          <w:ilvl w:val="0"/>
          <w:numId w:val="18"/>
        </w:num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Relatório</w:t>
      </w:r>
      <w:r w:rsidR="002C5081" w:rsidRPr="0090309D">
        <w:rPr>
          <w:rFonts w:ascii="Arial" w:hAnsi="Arial" w:cs="Arial"/>
          <w:sz w:val="24"/>
          <w:shd w:val="clear" w:color="auto" w:fill="FFFFFF"/>
        </w:rPr>
        <w:t xml:space="preserve"> anual das atividades da Autarquia;</w:t>
      </w:r>
    </w:p>
    <w:p w:rsidR="002C5081" w:rsidRPr="0090309D" w:rsidRDefault="003C07BC" w:rsidP="002C5081">
      <w:pPr>
        <w:pStyle w:val="PargrafodaLista"/>
        <w:numPr>
          <w:ilvl w:val="0"/>
          <w:numId w:val="18"/>
        </w:num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Contratação</w:t>
      </w:r>
      <w:r w:rsidR="002C5081" w:rsidRPr="0090309D">
        <w:rPr>
          <w:rFonts w:ascii="Arial" w:hAnsi="Arial" w:cs="Arial"/>
          <w:sz w:val="24"/>
          <w:shd w:val="clear" w:color="auto" w:fill="FFFFFF"/>
        </w:rPr>
        <w:t xml:space="preserve"> de serviços e obras;</w:t>
      </w:r>
    </w:p>
    <w:p w:rsidR="002C5081" w:rsidRPr="0090309D" w:rsidRDefault="003C07BC" w:rsidP="002C5081">
      <w:pPr>
        <w:pStyle w:val="PargrafodaLista"/>
        <w:numPr>
          <w:ilvl w:val="0"/>
          <w:numId w:val="18"/>
        </w:num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Contratação</w:t>
      </w:r>
      <w:r w:rsidR="002C5081" w:rsidRPr="0090309D">
        <w:rPr>
          <w:rFonts w:ascii="Arial" w:hAnsi="Arial" w:cs="Arial"/>
          <w:sz w:val="24"/>
          <w:shd w:val="clear" w:color="auto" w:fill="FFFFFF"/>
        </w:rPr>
        <w:t xml:space="preserve"> de operações de crédito;</w:t>
      </w:r>
    </w:p>
    <w:p w:rsidR="002C5081" w:rsidRPr="0090309D" w:rsidRDefault="003C07BC" w:rsidP="002C5081">
      <w:pPr>
        <w:pStyle w:val="PargrafodaLista"/>
        <w:numPr>
          <w:ilvl w:val="0"/>
          <w:numId w:val="18"/>
        </w:num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Aquisição</w:t>
      </w:r>
      <w:r w:rsidR="002C5081" w:rsidRPr="0090309D">
        <w:rPr>
          <w:rFonts w:ascii="Arial" w:hAnsi="Arial" w:cs="Arial"/>
          <w:sz w:val="24"/>
          <w:shd w:val="clear" w:color="auto" w:fill="FFFFFF"/>
        </w:rPr>
        <w:t>, administração e alienação de imóveis, créditos, direitos e ações que integram o patrimônio de Sistema de Seguridade Social do Servidor</w:t>
      </w:r>
    </w:p>
    <w:p w:rsidR="00CF6912" w:rsidRPr="0090309D" w:rsidRDefault="003C07BC" w:rsidP="002C5081">
      <w:pPr>
        <w:pStyle w:val="PargrafodaLista"/>
        <w:numPr>
          <w:ilvl w:val="0"/>
          <w:numId w:val="18"/>
        </w:num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Outras</w:t>
      </w:r>
      <w:r w:rsidR="002C5081" w:rsidRPr="0090309D">
        <w:rPr>
          <w:rFonts w:ascii="Arial" w:hAnsi="Arial" w:cs="Arial"/>
          <w:sz w:val="24"/>
          <w:shd w:val="clear" w:color="auto" w:fill="FFFFFF"/>
        </w:rPr>
        <w:t xml:space="preserve"> atividades administrativas da Autarquia.</w:t>
      </w:r>
    </w:p>
    <w:p w:rsidR="002C5081" w:rsidRPr="0090309D" w:rsidRDefault="002C5081" w:rsidP="002C5081">
      <w:pPr>
        <w:pStyle w:val="PargrafodaLista"/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</w:p>
    <w:p w:rsidR="0026273E" w:rsidRPr="0090309D" w:rsidRDefault="0026273E" w:rsidP="002C5081">
      <w:pPr>
        <w:pStyle w:val="PargrafodaLista"/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</w:p>
    <w:p w:rsidR="0026273E" w:rsidRPr="0090309D" w:rsidRDefault="0026273E" w:rsidP="002C5081">
      <w:pPr>
        <w:pStyle w:val="PargrafodaLista"/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</w:p>
    <w:p w:rsidR="0026273E" w:rsidRPr="0090309D" w:rsidRDefault="0026273E" w:rsidP="002C5081">
      <w:pPr>
        <w:pStyle w:val="PargrafodaLista"/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</w:p>
    <w:p w:rsidR="0026273E" w:rsidRPr="0090309D" w:rsidRDefault="0026273E" w:rsidP="002C5081">
      <w:pPr>
        <w:pStyle w:val="PargrafodaLista"/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3545"/>
        <w:gridCol w:w="1701"/>
        <w:gridCol w:w="1984"/>
        <w:gridCol w:w="1498"/>
      </w:tblGrid>
      <w:tr w:rsidR="0090309D" w:rsidRPr="0090309D" w:rsidTr="00F62DF7">
        <w:trPr>
          <w:trHeight w:val="649"/>
        </w:trPr>
        <w:tc>
          <w:tcPr>
            <w:tcW w:w="3545" w:type="dxa"/>
            <w:shd w:val="clear" w:color="auto" w:fill="E7E6E6" w:themeFill="background2"/>
          </w:tcPr>
          <w:p w:rsidR="002C5081" w:rsidRPr="0090309D" w:rsidRDefault="002C5081" w:rsidP="002C5081">
            <w:pPr>
              <w:pStyle w:val="PargrafodaLista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b/>
                <w:sz w:val="24"/>
                <w:shd w:val="clear" w:color="auto" w:fill="FFFFFF"/>
              </w:rPr>
              <w:lastRenderedPageBreak/>
              <w:t xml:space="preserve">Dirigentes </w:t>
            </w:r>
          </w:p>
        </w:tc>
        <w:tc>
          <w:tcPr>
            <w:tcW w:w="1701" w:type="dxa"/>
            <w:shd w:val="clear" w:color="auto" w:fill="E7E6E6" w:themeFill="background2"/>
          </w:tcPr>
          <w:p w:rsidR="002C5081" w:rsidRPr="0090309D" w:rsidRDefault="002C5081" w:rsidP="002C5081">
            <w:pPr>
              <w:pStyle w:val="PargrafodaLista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b/>
                <w:sz w:val="24"/>
                <w:shd w:val="clear" w:color="auto" w:fill="FFFFFF"/>
              </w:rPr>
              <w:t xml:space="preserve">Formação </w:t>
            </w:r>
          </w:p>
        </w:tc>
        <w:tc>
          <w:tcPr>
            <w:tcW w:w="1984" w:type="dxa"/>
            <w:shd w:val="clear" w:color="auto" w:fill="E7E6E6" w:themeFill="background2"/>
          </w:tcPr>
          <w:p w:rsidR="002C5081" w:rsidRPr="0090309D" w:rsidRDefault="002C5081" w:rsidP="002C5081">
            <w:pPr>
              <w:pStyle w:val="PargrafodaLista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b/>
                <w:sz w:val="24"/>
                <w:shd w:val="clear" w:color="auto" w:fill="FFFFFF"/>
              </w:rPr>
              <w:t xml:space="preserve">Certificação </w:t>
            </w:r>
          </w:p>
        </w:tc>
        <w:tc>
          <w:tcPr>
            <w:tcW w:w="1498" w:type="dxa"/>
            <w:shd w:val="clear" w:color="auto" w:fill="E7E6E6" w:themeFill="background2"/>
          </w:tcPr>
          <w:p w:rsidR="002C5081" w:rsidRPr="0090309D" w:rsidRDefault="002C5081" w:rsidP="002C5081">
            <w:pPr>
              <w:pStyle w:val="PargrafodaLista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b/>
                <w:sz w:val="24"/>
                <w:shd w:val="clear" w:color="auto" w:fill="FFFFFF"/>
              </w:rPr>
              <w:t xml:space="preserve">Validade </w:t>
            </w:r>
          </w:p>
        </w:tc>
      </w:tr>
      <w:tr w:rsidR="0090309D" w:rsidRPr="0090309D" w:rsidTr="00F62DF7">
        <w:trPr>
          <w:trHeight w:val="634"/>
        </w:trPr>
        <w:tc>
          <w:tcPr>
            <w:tcW w:w="3545" w:type="dxa"/>
          </w:tcPr>
          <w:p w:rsidR="002C5081" w:rsidRPr="0090309D" w:rsidRDefault="002C5081" w:rsidP="002C5081">
            <w:pPr>
              <w:pStyle w:val="PargrafodaLista"/>
              <w:spacing w:after="240" w:line="360" w:lineRule="auto"/>
              <w:ind w:left="0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Rozenilda Romaniw Bárbara </w:t>
            </w:r>
          </w:p>
        </w:tc>
        <w:tc>
          <w:tcPr>
            <w:tcW w:w="1701" w:type="dxa"/>
          </w:tcPr>
          <w:p w:rsidR="002C5081" w:rsidRPr="0090309D" w:rsidRDefault="002C5081" w:rsidP="002C5081">
            <w:pPr>
              <w:pStyle w:val="PargrafodaLista"/>
              <w:spacing w:after="240" w:line="360" w:lineRule="auto"/>
              <w:ind w:left="0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Engenheira agrônoma </w:t>
            </w:r>
          </w:p>
        </w:tc>
        <w:tc>
          <w:tcPr>
            <w:tcW w:w="1984" w:type="dxa"/>
          </w:tcPr>
          <w:p w:rsidR="002C5081" w:rsidRPr="0090309D" w:rsidRDefault="00BA7FFC" w:rsidP="002C5081">
            <w:pPr>
              <w:pStyle w:val="PargrafodaLista"/>
              <w:spacing w:after="240" w:line="360" w:lineRule="auto"/>
              <w:ind w:left="0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Certificação dos dirigentes do órgão gestor do RPPS </w:t>
            </w:r>
          </w:p>
        </w:tc>
        <w:tc>
          <w:tcPr>
            <w:tcW w:w="1498" w:type="dxa"/>
          </w:tcPr>
          <w:p w:rsidR="002C5081" w:rsidRPr="0090309D" w:rsidRDefault="00BA7FFC" w:rsidP="002C5081">
            <w:pPr>
              <w:pStyle w:val="PargrafodaLista"/>
              <w:spacing w:after="240" w:line="360" w:lineRule="auto"/>
              <w:ind w:left="0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04/04/2027 </w:t>
            </w:r>
          </w:p>
        </w:tc>
      </w:tr>
      <w:tr w:rsidR="0090309D" w:rsidRPr="0090309D" w:rsidTr="00F62DF7">
        <w:trPr>
          <w:trHeight w:val="634"/>
        </w:trPr>
        <w:tc>
          <w:tcPr>
            <w:tcW w:w="3545" w:type="dxa"/>
          </w:tcPr>
          <w:p w:rsidR="002C5081" w:rsidRPr="0090309D" w:rsidRDefault="002C5081" w:rsidP="002C5081">
            <w:pPr>
              <w:pStyle w:val="PargrafodaLista"/>
              <w:spacing w:after="240" w:line="360" w:lineRule="auto"/>
              <w:ind w:left="0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Antônio Valmor Ferreira </w:t>
            </w:r>
          </w:p>
        </w:tc>
        <w:tc>
          <w:tcPr>
            <w:tcW w:w="1701" w:type="dxa"/>
          </w:tcPr>
          <w:p w:rsidR="002C5081" w:rsidRPr="0090309D" w:rsidRDefault="002C5081" w:rsidP="002C5081">
            <w:pPr>
              <w:pStyle w:val="PargrafodaLista"/>
              <w:spacing w:after="240" w:line="360" w:lineRule="auto"/>
              <w:ind w:left="0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>Ciên</w:t>
            </w:r>
            <w:r w:rsidR="00BA7FFC"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cias contábeis </w:t>
            </w:r>
          </w:p>
        </w:tc>
        <w:tc>
          <w:tcPr>
            <w:tcW w:w="1984" w:type="dxa"/>
          </w:tcPr>
          <w:p w:rsidR="002C5081" w:rsidRPr="0090309D" w:rsidRDefault="005F6473" w:rsidP="002C5081">
            <w:pPr>
              <w:pStyle w:val="PargrafodaLista"/>
              <w:spacing w:after="240" w:line="360" w:lineRule="auto"/>
              <w:ind w:left="0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>Certificação dos dirigentes do órgão gestor do RPPS</w:t>
            </w:r>
          </w:p>
        </w:tc>
        <w:tc>
          <w:tcPr>
            <w:tcW w:w="1498" w:type="dxa"/>
          </w:tcPr>
          <w:p w:rsidR="002C5081" w:rsidRPr="0090309D" w:rsidRDefault="005F6473" w:rsidP="005F6473">
            <w:pPr>
              <w:pStyle w:val="PargrafodaLista"/>
              <w:spacing w:after="240" w:line="360" w:lineRule="auto"/>
              <w:ind w:left="0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>01/09/2027</w:t>
            </w:r>
          </w:p>
        </w:tc>
      </w:tr>
    </w:tbl>
    <w:p w:rsidR="002C5081" w:rsidRPr="0090309D" w:rsidRDefault="002C5081" w:rsidP="002C5081">
      <w:pPr>
        <w:pStyle w:val="PargrafodaLista"/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</w:p>
    <w:p w:rsidR="00CF6912" w:rsidRPr="0090309D" w:rsidRDefault="00816D7C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3.4 </w:t>
      </w:r>
      <w:r w:rsidR="00794F91" w:rsidRPr="0090309D">
        <w:rPr>
          <w:rFonts w:ascii="Arial" w:hAnsi="Arial" w:cs="Arial"/>
          <w:b/>
          <w:sz w:val="24"/>
        </w:rPr>
        <w:t xml:space="preserve">EQUIPE OPERACIONAL </w:t>
      </w:r>
    </w:p>
    <w:p w:rsidR="00E80CA2" w:rsidRPr="0090309D" w:rsidRDefault="00E80CA2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Danilo André de Souza – </w:t>
      </w:r>
      <w:r w:rsidR="00E735E0" w:rsidRPr="0090309D">
        <w:rPr>
          <w:rFonts w:ascii="Arial" w:hAnsi="Arial" w:cs="Arial"/>
          <w:sz w:val="24"/>
        </w:rPr>
        <w:t xml:space="preserve">Advogado OAB </w:t>
      </w:r>
      <w:r w:rsidR="003B6FD0" w:rsidRPr="0090309D">
        <w:rPr>
          <w:rFonts w:ascii="Arial" w:hAnsi="Arial" w:cs="Arial"/>
          <w:sz w:val="24"/>
        </w:rPr>
        <w:t xml:space="preserve">88693 </w:t>
      </w:r>
      <w:r w:rsidR="00FF0579" w:rsidRPr="0090309D">
        <w:rPr>
          <w:rFonts w:ascii="Arial" w:hAnsi="Arial" w:cs="Arial"/>
          <w:sz w:val="24"/>
        </w:rPr>
        <w:t>(atuação</w:t>
      </w:r>
      <w:r w:rsidR="003B6FD0" w:rsidRPr="0090309D">
        <w:rPr>
          <w:rFonts w:ascii="Arial" w:hAnsi="Arial" w:cs="Arial"/>
          <w:sz w:val="24"/>
        </w:rPr>
        <w:t xml:space="preserve"> até julho de 2024) </w:t>
      </w:r>
    </w:p>
    <w:p w:rsidR="00E80CA2" w:rsidRPr="0090309D" w:rsidRDefault="00E80CA2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João Marcos Batista </w:t>
      </w:r>
      <w:r w:rsidR="002B7D14" w:rsidRPr="0090309D">
        <w:rPr>
          <w:rFonts w:ascii="Arial" w:hAnsi="Arial" w:cs="Arial"/>
          <w:sz w:val="24"/>
        </w:rPr>
        <w:t>–</w:t>
      </w:r>
      <w:r w:rsidR="003C07BC" w:rsidRPr="0090309D">
        <w:rPr>
          <w:rFonts w:ascii="Arial" w:hAnsi="Arial" w:cs="Arial"/>
          <w:sz w:val="24"/>
        </w:rPr>
        <w:t xml:space="preserve"> </w:t>
      </w:r>
      <w:r w:rsidR="00E735E0" w:rsidRPr="0090309D">
        <w:rPr>
          <w:rFonts w:ascii="Arial" w:hAnsi="Arial" w:cs="Arial"/>
          <w:sz w:val="24"/>
        </w:rPr>
        <w:t>Contador CRV –PR 26810</w:t>
      </w:r>
      <w:r w:rsidR="003B6FD0" w:rsidRPr="0090309D">
        <w:rPr>
          <w:rFonts w:ascii="Arial" w:hAnsi="Arial" w:cs="Arial"/>
          <w:sz w:val="24"/>
        </w:rPr>
        <w:t xml:space="preserve"> (atuação até agosto de 2024) </w:t>
      </w:r>
    </w:p>
    <w:p w:rsidR="00CF6912" w:rsidRPr="0090309D" w:rsidRDefault="00E80CA2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Eduardo Carach Menon – </w:t>
      </w:r>
      <w:r w:rsidR="003C07BC" w:rsidRPr="0090309D">
        <w:rPr>
          <w:rFonts w:ascii="Arial" w:hAnsi="Arial" w:cs="Arial"/>
          <w:sz w:val="24"/>
        </w:rPr>
        <w:t xml:space="preserve"> </w:t>
      </w:r>
      <w:r w:rsidR="00F62DF7" w:rsidRPr="0090309D">
        <w:rPr>
          <w:rFonts w:ascii="Arial" w:hAnsi="Arial" w:cs="Arial"/>
          <w:sz w:val="24"/>
        </w:rPr>
        <w:t>A</w:t>
      </w:r>
      <w:r w:rsidR="002B7D14" w:rsidRPr="0090309D">
        <w:rPr>
          <w:rFonts w:ascii="Arial" w:hAnsi="Arial" w:cs="Arial"/>
          <w:sz w:val="24"/>
        </w:rPr>
        <w:t xml:space="preserve">ssistente </w:t>
      </w:r>
      <w:r w:rsidR="00F62DF7" w:rsidRPr="0090309D">
        <w:rPr>
          <w:rFonts w:ascii="Arial" w:hAnsi="Arial" w:cs="Arial"/>
          <w:sz w:val="24"/>
        </w:rPr>
        <w:t>A</w:t>
      </w:r>
      <w:r w:rsidRPr="0090309D">
        <w:rPr>
          <w:rFonts w:ascii="Arial" w:hAnsi="Arial" w:cs="Arial"/>
          <w:sz w:val="24"/>
        </w:rPr>
        <w:t xml:space="preserve">dministrativo </w:t>
      </w:r>
    </w:p>
    <w:p w:rsidR="00E80CA2" w:rsidRPr="0090309D" w:rsidRDefault="00F62DF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Lé</w:t>
      </w:r>
      <w:r w:rsidR="00E80CA2" w:rsidRPr="0090309D">
        <w:rPr>
          <w:rFonts w:ascii="Arial" w:hAnsi="Arial" w:cs="Arial"/>
          <w:sz w:val="24"/>
        </w:rPr>
        <w:t xml:space="preserve">ia </w:t>
      </w:r>
      <w:r w:rsidR="00F5769A" w:rsidRPr="0090309D">
        <w:rPr>
          <w:rFonts w:ascii="Arial" w:hAnsi="Arial" w:cs="Arial"/>
          <w:sz w:val="24"/>
        </w:rPr>
        <w:t>Miranda dos</w:t>
      </w:r>
      <w:r w:rsidR="00D41E1E" w:rsidRPr="0090309D">
        <w:rPr>
          <w:rFonts w:ascii="Arial" w:hAnsi="Arial" w:cs="Arial"/>
          <w:sz w:val="24"/>
        </w:rPr>
        <w:t xml:space="preserve"> Santos </w:t>
      </w:r>
      <w:r w:rsidR="00E80CA2" w:rsidRPr="0090309D">
        <w:rPr>
          <w:rFonts w:ascii="Arial" w:hAnsi="Arial" w:cs="Arial"/>
          <w:sz w:val="24"/>
        </w:rPr>
        <w:t xml:space="preserve">– </w:t>
      </w:r>
      <w:r w:rsidRPr="0090309D">
        <w:rPr>
          <w:rFonts w:ascii="Arial" w:hAnsi="Arial" w:cs="Arial"/>
          <w:sz w:val="24"/>
        </w:rPr>
        <w:t>A</w:t>
      </w:r>
      <w:r w:rsidR="002B7D14" w:rsidRPr="0090309D">
        <w:rPr>
          <w:rFonts w:ascii="Arial" w:hAnsi="Arial" w:cs="Arial"/>
          <w:sz w:val="24"/>
        </w:rPr>
        <w:t>ssistente</w:t>
      </w:r>
      <w:r w:rsidR="003C07BC" w:rsidRPr="0090309D">
        <w:rPr>
          <w:rFonts w:ascii="Arial" w:hAnsi="Arial" w:cs="Arial"/>
          <w:sz w:val="24"/>
        </w:rPr>
        <w:t xml:space="preserve"> </w:t>
      </w:r>
      <w:r w:rsidRPr="0090309D">
        <w:rPr>
          <w:rFonts w:ascii="Arial" w:hAnsi="Arial" w:cs="Arial"/>
          <w:sz w:val="24"/>
        </w:rPr>
        <w:t>A</w:t>
      </w:r>
      <w:r w:rsidR="002B7D14" w:rsidRPr="0090309D">
        <w:rPr>
          <w:rFonts w:ascii="Arial" w:hAnsi="Arial" w:cs="Arial"/>
          <w:sz w:val="24"/>
        </w:rPr>
        <w:t>dministrativa</w:t>
      </w:r>
    </w:p>
    <w:p w:rsidR="003B6FD0" w:rsidRPr="0090309D" w:rsidRDefault="003B6FD0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Jean Lucca Menon – contador cedido pela Prefeitura Municipal de Irati (atuação a partir de julho de 2024) </w:t>
      </w:r>
    </w:p>
    <w:p w:rsidR="003B6FD0" w:rsidRPr="0090309D" w:rsidRDefault="003B6FD0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João Lucas Gomes da Silva (atuação a partir de julho de 2024) </w:t>
      </w:r>
    </w:p>
    <w:p w:rsidR="00B32090" w:rsidRPr="0090309D" w:rsidRDefault="00B32090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*Irailce Aparecida </w:t>
      </w:r>
      <w:proofErr w:type="spellStart"/>
      <w:r w:rsidRPr="0090309D">
        <w:rPr>
          <w:rFonts w:ascii="Arial" w:hAnsi="Arial" w:cs="Arial"/>
          <w:sz w:val="24"/>
        </w:rPr>
        <w:t>Budziak</w:t>
      </w:r>
      <w:proofErr w:type="spellEnd"/>
      <w:r w:rsidRPr="0090309D">
        <w:rPr>
          <w:rFonts w:ascii="Arial" w:hAnsi="Arial" w:cs="Arial"/>
          <w:sz w:val="24"/>
        </w:rPr>
        <w:t xml:space="preserve"> Machado – Certificação dos dirigentes do órgão ou entidade gestora do RPPS – atua como controladora interna do CapsIrati junto as suas funções dentro da Prefeitura Municipal de Irati </w:t>
      </w:r>
    </w:p>
    <w:p w:rsidR="00CA66EC" w:rsidRPr="0090309D" w:rsidRDefault="00E80CA2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 </w:t>
      </w: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E80CA2" w:rsidRPr="0090309D" w:rsidRDefault="0026273E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 xml:space="preserve"> </w:t>
      </w:r>
      <w:r w:rsidR="00816D7C" w:rsidRPr="0090309D">
        <w:rPr>
          <w:rFonts w:ascii="Arial" w:hAnsi="Arial" w:cs="Arial"/>
          <w:b/>
          <w:sz w:val="24"/>
        </w:rPr>
        <w:t xml:space="preserve">3.5. </w:t>
      </w:r>
      <w:r w:rsidR="00794F91" w:rsidRPr="0090309D">
        <w:rPr>
          <w:rFonts w:ascii="Arial" w:hAnsi="Arial" w:cs="Arial"/>
          <w:b/>
          <w:sz w:val="24"/>
        </w:rPr>
        <w:t xml:space="preserve">CAPACITAÇÃO DA EQUIPE E MEMBROS DO CONSELHO </w:t>
      </w:r>
    </w:p>
    <w:p w:rsidR="00B32090" w:rsidRPr="0090309D" w:rsidRDefault="00B32090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De acordo com os objetivos da Lei previdenciária, os </w:t>
      </w:r>
      <w:r w:rsidR="006072A4" w:rsidRPr="0090309D">
        <w:rPr>
          <w:rFonts w:ascii="Arial" w:hAnsi="Arial" w:cs="Arial"/>
          <w:sz w:val="24"/>
        </w:rPr>
        <w:t xml:space="preserve">membros </w:t>
      </w:r>
      <w:r w:rsidRPr="0090309D">
        <w:rPr>
          <w:rFonts w:ascii="Arial" w:hAnsi="Arial" w:cs="Arial"/>
          <w:sz w:val="24"/>
        </w:rPr>
        <w:t xml:space="preserve">da nova gestão 2023-2027, deram início </w:t>
      </w:r>
      <w:r w:rsidR="000554EC" w:rsidRPr="0090309D">
        <w:rPr>
          <w:rFonts w:ascii="Arial" w:hAnsi="Arial" w:cs="Arial"/>
          <w:sz w:val="24"/>
        </w:rPr>
        <w:t>ao processo</w:t>
      </w:r>
      <w:r w:rsidR="006072A4" w:rsidRPr="0090309D">
        <w:rPr>
          <w:rFonts w:ascii="Arial" w:hAnsi="Arial" w:cs="Arial"/>
          <w:sz w:val="24"/>
        </w:rPr>
        <w:t xml:space="preserve"> de certificação, </w:t>
      </w:r>
      <w:r w:rsidRPr="0090309D">
        <w:rPr>
          <w:rFonts w:ascii="Arial" w:hAnsi="Arial" w:cs="Arial"/>
          <w:sz w:val="24"/>
        </w:rPr>
        <w:t xml:space="preserve">de modo que mais de </w:t>
      </w:r>
      <w:r w:rsidR="00B568E3" w:rsidRPr="0090309D">
        <w:rPr>
          <w:rFonts w:ascii="Arial" w:hAnsi="Arial" w:cs="Arial"/>
          <w:sz w:val="24"/>
        </w:rPr>
        <w:t>8</w:t>
      </w:r>
      <w:r w:rsidRPr="0090309D">
        <w:rPr>
          <w:rFonts w:ascii="Arial" w:hAnsi="Arial" w:cs="Arial"/>
          <w:sz w:val="24"/>
        </w:rPr>
        <w:t xml:space="preserve">0% estão certificados e o objetivo é atingir a totalidade dos membros. </w:t>
      </w: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B32090" w:rsidRPr="0090309D" w:rsidRDefault="00B32090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B32090" w:rsidRPr="0090309D" w:rsidRDefault="00B32090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B32090" w:rsidRPr="0090309D" w:rsidRDefault="00B32090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3B6FD0" w:rsidRPr="0090309D" w:rsidRDefault="003B6FD0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3B6FD0" w:rsidRPr="0090309D" w:rsidRDefault="003B6FD0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3B6FD0" w:rsidRPr="0090309D" w:rsidRDefault="003B6FD0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F5769A" w:rsidRPr="0090309D" w:rsidRDefault="00F5769A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91723F" w:rsidRPr="0090309D" w:rsidRDefault="003B144E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4.</w:t>
      </w:r>
      <w:r w:rsidR="00B32090" w:rsidRPr="0090309D">
        <w:rPr>
          <w:rFonts w:ascii="Arial" w:hAnsi="Arial" w:cs="Arial"/>
          <w:b/>
          <w:sz w:val="24"/>
        </w:rPr>
        <w:t>0. RPPS</w:t>
      </w:r>
      <w:r w:rsidR="00794F91" w:rsidRPr="0090309D">
        <w:rPr>
          <w:rFonts w:ascii="Arial" w:hAnsi="Arial" w:cs="Arial"/>
          <w:b/>
          <w:sz w:val="24"/>
        </w:rPr>
        <w:t xml:space="preserve">- REGIME PRÓPRIO DE PREVIDÊNCIA SOCIAL  </w:t>
      </w:r>
    </w:p>
    <w:p w:rsidR="00163F03" w:rsidRPr="0090309D" w:rsidRDefault="00163F03" w:rsidP="00832044">
      <w:pPr>
        <w:spacing w:after="240" w:line="360" w:lineRule="auto"/>
        <w:jc w:val="both"/>
        <w:rPr>
          <w:rFonts w:ascii="Arial" w:hAnsi="Arial" w:cs="Arial"/>
          <w:sz w:val="24"/>
          <w:u w:val="single"/>
        </w:rPr>
      </w:pPr>
      <w:r w:rsidRPr="0090309D">
        <w:rPr>
          <w:rFonts w:ascii="Arial" w:hAnsi="Arial" w:cs="Arial"/>
          <w:sz w:val="24"/>
        </w:rPr>
        <w:t>O Regime Próprio de Previdência Social administra os benefícios de aposentadorias e pensões por morte de servidores municipais de Irati e seus dependentes, e contava em 31/</w:t>
      </w:r>
      <w:r w:rsidRPr="0090309D">
        <w:rPr>
          <w:rFonts w:ascii="Arial" w:hAnsi="Arial" w:cs="Arial"/>
          <w:sz w:val="24"/>
          <w:u w:val="single"/>
        </w:rPr>
        <w:t>12/202</w:t>
      </w:r>
      <w:r w:rsidR="00B568E3" w:rsidRPr="0090309D">
        <w:rPr>
          <w:rFonts w:ascii="Arial" w:hAnsi="Arial" w:cs="Arial"/>
          <w:sz w:val="24"/>
          <w:u w:val="single"/>
        </w:rPr>
        <w:t>4</w:t>
      </w:r>
      <w:r w:rsidRPr="0090309D">
        <w:rPr>
          <w:rFonts w:ascii="Arial" w:hAnsi="Arial" w:cs="Arial"/>
          <w:sz w:val="24"/>
          <w:u w:val="single"/>
        </w:rPr>
        <w:t xml:space="preserve">. </w:t>
      </w:r>
    </w:p>
    <w:p w:rsidR="00816D7C" w:rsidRPr="0090309D" w:rsidRDefault="00816D7C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4.1 NÚMERO DE ATIVOS DE ATIVOS, APOSENTADOS E PENSIONISTAS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5"/>
        <w:gridCol w:w="1079"/>
        <w:gridCol w:w="1737"/>
        <w:gridCol w:w="1697"/>
        <w:gridCol w:w="1684"/>
        <w:gridCol w:w="1452"/>
      </w:tblGrid>
      <w:tr w:rsidR="0090309D" w:rsidRPr="0090309D" w:rsidTr="00DD033F">
        <w:tc>
          <w:tcPr>
            <w:tcW w:w="918" w:type="dxa"/>
            <w:shd w:val="clear" w:color="auto" w:fill="E7E6E6" w:themeFill="background2"/>
          </w:tcPr>
          <w:p w:rsidR="00DD033F" w:rsidRPr="0090309D" w:rsidRDefault="00DD033F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Ano </w:t>
            </w:r>
          </w:p>
        </w:tc>
        <w:tc>
          <w:tcPr>
            <w:tcW w:w="1179" w:type="dxa"/>
            <w:shd w:val="clear" w:color="auto" w:fill="E7E6E6" w:themeFill="background2"/>
          </w:tcPr>
          <w:p w:rsidR="00DD033F" w:rsidRPr="0090309D" w:rsidRDefault="00DD033F" w:rsidP="00FB0FA7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Ativos</w:t>
            </w:r>
          </w:p>
        </w:tc>
        <w:tc>
          <w:tcPr>
            <w:tcW w:w="1737" w:type="dxa"/>
            <w:shd w:val="clear" w:color="auto" w:fill="E7E6E6" w:themeFill="background2"/>
          </w:tcPr>
          <w:p w:rsidR="00DD033F" w:rsidRPr="0090309D" w:rsidRDefault="00DD033F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Novos Aposentados e pensionistas </w:t>
            </w:r>
          </w:p>
        </w:tc>
        <w:tc>
          <w:tcPr>
            <w:tcW w:w="1697" w:type="dxa"/>
            <w:shd w:val="clear" w:color="auto" w:fill="E7E6E6" w:themeFill="background2"/>
          </w:tcPr>
          <w:p w:rsidR="00DD033F" w:rsidRPr="0090309D" w:rsidRDefault="00DD033F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Pensionistas </w:t>
            </w:r>
          </w:p>
        </w:tc>
        <w:tc>
          <w:tcPr>
            <w:tcW w:w="1020" w:type="dxa"/>
            <w:shd w:val="clear" w:color="auto" w:fill="E7E6E6" w:themeFill="background2"/>
          </w:tcPr>
          <w:p w:rsidR="00DD033F" w:rsidRPr="0090309D" w:rsidRDefault="00DD033F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Total apontados e pensionistas </w:t>
            </w:r>
          </w:p>
        </w:tc>
        <w:tc>
          <w:tcPr>
            <w:tcW w:w="1943" w:type="dxa"/>
            <w:shd w:val="clear" w:color="auto" w:fill="E7E6E6" w:themeFill="background2"/>
          </w:tcPr>
          <w:p w:rsidR="00DD033F" w:rsidRPr="0090309D" w:rsidRDefault="00DD033F" w:rsidP="00DD033F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 Total geral </w:t>
            </w:r>
          </w:p>
        </w:tc>
      </w:tr>
      <w:tr w:rsidR="0090309D" w:rsidRPr="0090309D" w:rsidTr="00DD033F">
        <w:tc>
          <w:tcPr>
            <w:tcW w:w="918" w:type="dxa"/>
          </w:tcPr>
          <w:p w:rsidR="00DD033F" w:rsidRPr="0090309D" w:rsidRDefault="00DD033F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2014</w:t>
            </w:r>
          </w:p>
        </w:tc>
        <w:tc>
          <w:tcPr>
            <w:tcW w:w="1179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1.194</w:t>
            </w:r>
          </w:p>
        </w:tc>
        <w:tc>
          <w:tcPr>
            <w:tcW w:w="173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191</w:t>
            </w:r>
          </w:p>
        </w:tc>
        <w:tc>
          <w:tcPr>
            <w:tcW w:w="169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53</w:t>
            </w:r>
          </w:p>
        </w:tc>
        <w:tc>
          <w:tcPr>
            <w:tcW w:w="1020" w:type="dxa"/>
          </w:tcPr>
          <w:p w:rsidR="00DD033F" w:rsidRPr="0090309D" w:rsidRDefault="00DD033F" w:rsidP="00DD033F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1943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1.438</w:t>
            </w:r>
          </w:p>
        </w:tc>
      </w:tr>
      <w:tr w:rsidR="0090309D" w:rsidRPr="0090309D" w:rsidTr="00DD033F">
        <w:tc>
          <w:tcPr>
            <w:tcW w:w="918" w:type="dxa"/>
          </w:tcPr>
          <w:p w:rsidR="00DD033F" w:rsidRPr="0090309D" w:rsidRDefault="00DD033F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2015</w:t>
            </w:r>
          </w:p>
        </w:tc>
        <w:tc>
          <w:tcPr>
            <w:tcW w:w="1179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1.187</w:t>
            </w:r>
          </w:p>
        </w:tc>
        <w:tc>
          <w:tcPr>
            <w:tcW w:w="173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216</w:t>
            </w:r>
          </w:p>
        </w:tc>
        <w:tc>
          <w:tcPr>
            <w:tcW w:w="169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60</w:t>
            </w:r>
          </w:p>
        </w:tc>
        <w:tc>
          <w:tcPr>
            <w:tcW w:w="1020" w:type="dxa"/>
          </w:tcPr>
          <w:p w:rsidR="00DD033F" w:rsidRPr="0090309D" w:rsidRDefault="00DD033F" w:rsidP="00DD033F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276</w:t>
            </w:r>
          </w:p>
        </w:tc>
        <w:tc>
          <w:tcPr>
            <w:tcW w:w="1943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1.463</w:t>
            </w:r>
          </w:p>
        </w:tc>
      </w:tr>
      <w:tr w:rsidR="0090309D" w:rsidRPr="0090309D" w:rsidTr="00DD033F">
        <w:tc>
          <w:tcPr>
            <w:tcW w:w="918" w:type="dxa"/>
          </w:tcPr>
          <w:p w:rsidR="00DD033F" w:rsidRPr="0090309D" w:rsidRDefault="00DD033F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2016</w:t>
            </w:r>
          </w:p>
        </w:tc>
        <w:tc>
          <w:tcPr>
            <w:tcW w:w="1179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1.169</w:t>
            </w:r>
          </w:p>
        </w:tc>
        <w:tc>
          <w:tcPr>
            <w:tcW w:w="173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250</w:t>
            </w:r>
          </w:p>
        </w:tc>
        <w:tc>
          <w:tcPr>
            <w:tcW w:w="169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66</w:t>
            </w:r>
          </w:p>
        </w:tc>
        <w:tc>
          <w:tcPr>
            <w:tcW w:w="1020" w:type="dxa"/>
          </w:tcPr>
          <w:p w:rsidR="00DD033F" w:rsidRPr="0090309D" w:rsidRDefault="00DD033F" w:rsidP="00DD033F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316</w:t>
            </w:r>
          </w:p>
        </w:tc>
        <w:tc>
          <w:tcPr>
            <w:tcW w:w="1943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1.485</w:t>
            </w:r>
          </w:p>
        </w:tc>
      </w:tr>
      <w:tr w:rsidR="0090309D" w:rsidRPr="0090309D" w:rsidTr="00DD033F">
        <w:tc>
          <w:tcPr>
            <w:tcW w:w="918" w:type="dxa"/>
          </w:tcPr>
          <w:p w:rsidR="00DD033F" w:rsidRPr="0090309D" w:rsidRDefault="00DD033F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2017</w:t>
            </w:r>
          </w:p>
        </w:tc>
        <w:tc>
          <w:tcPr>
            <w:tcW w:w="1179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1.143</w:t>
            </w:r>
          </w:p>
        </w:tc>
        <w:tc>
          <w:tcPr>
            <w:tcW w:w="173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282</w:t>
            </w:r>
          </w:p>
        </w:tc>
        <w:tc>
          <w:tcPr>
            <w:tcW w:w="169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72</w:t>
            </w:r>
          </w:p>
        </w:tc>
        <w:tc>
          <w:tcPr>
            <w:tcW w:w="1020" w:type="dxa"/>
          </w:tcPr>
          <w:p w:rsidR="00DD033F" w:rsidRPr="0090309D" w:rsidRDefault="00DD033F" w:rsidP="00DD033F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354</w:t>
            </w:r>
          </w:p>
        </w:tc>
        <w:tc>
          <w:tcPr>
            <w:tcW w:w="1943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1.497</w:t>
            </w:r>
          </w:p>
        </w:tc>
      </w:tr>
      <w:tr w:rsidR="0090309D" w:rsidRPr="0090309D" w:rsidTr="00DD033F">
        <w:tc>
          <w:tcPr>
            <w:tcW w:w="918" w:type="dxa"/>
          </w:tcPr>
          <w:p w:rsidR="00DD033F" w:rsidRPr="0090309D" w:rsidRDefault="00DD033F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2018</w:t>
            </w:r>
          </w:p>
        </w:tc>
        <w:tc>
          <w:tcPr>
            <w:tcW w:w="1179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1.109</w:t>
            </w:r>
          </w:p>
        </w:tc>
        <w:tc>
          <w:tcPr>
            <w:tcW w:w="173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308</w:t>
            </w:r>
          </w:p>
        </w:tc>
        <w:tc>
          <w:tcPr>
            <w:tcW w:w="169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82</w:t>
            </w:r>
          </w:p>
        </w:tc>
        <w:tc>
          <w:tcPr>
            <w:tcW w:w="1020" w:type="dxa"/>
          </w:tcPr>
          <w:p w:rsidR="00DD033F" w:rsidRPr="0090309D" w:rsidRDefault="00DD033F" w:rsidP="00DD033F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390</w:t>
            </w:r>
          </w:p>
        </w:tc>
        <w:tc>
          <w:tcPr>
            <w:tcW w:w="1943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1.499</w:t>
            </w:r>
          </w:p>
        </w:tc>
      </w:tr>
      <w:tr w:rsidR="0090309D" w:rsidRPr="0090309D" w:rsidTr="00DD033F">
        <w:tc>
          <w:tcPr>
            <w:tcW w:w="918" w:type="dxa"/>
          </w:tcPr>
          <w:p w:rsidR="00DD033F" w:rsidRPr="0090309D" w:rsidRDefault="00DD033F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2019</w:t>
            </w:r>
          </w:p>
        </w:tc>
        <w:tc>
          <w:tcPr>
            <w:tcW w:w="1179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1.063</w:t>
            </w:r>
          </w:p>
        </w:tc>
        <w:tc>
          <w:tcPr>
            <w:tcW w:w="173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355</w:t>
            </w:r>
          </w:p>
        </w:tc>
        <w:tc>
          <w:tcPr>
            <w:tcW w:w="169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95</w:t>
            </w:r>
          </w:p>
        </w:tc>
        <w:tc>
          <w:tcPr>
            <w:tcW w:w="1020" w:type="dxa"/>
          </w:tcPr>
          <w:p w:rsidR="00DD033F" w:rsidRPr="0090309D" w:rsidRDefault="00DD033F" w:rsidP="00DD033F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450</w:t>
            </w:r>
          </w:p>
        </w:tc>
        <w:tc>
          <w:tcPr>
            <w:tcW w:w="1943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1.513</w:t>
            </w:r>
          </w:p>
        </w:tc>
      </w:tr>
      <w:tr w:rsidR="0090309D" w:rsidRPr="0090309D" w:rsidTr="00DD033F">
        <w:tc>
          <w:tcPr>
            <w:tcW w:w="918" w:type="dxa"/>
          </w:tcPr>
          <w:p w:rsidR="00DD033F" w:rsidRPr="0090309D" w:rsidRDefault="00DD033F" w:rsidP="00361F62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2020</w:t>
            </w:r>
          </w:p>
        </w:tc>
        <w:tc>
          <w:tcPr>
            <w:tcW w:w="1179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1.016</w:t>
            </w:r>
          </w:p>
        </w:tc>
        <w:tc>
          <w:tcPr>
            <w:tcW w:w="173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386</w:t>
            </w:r>
          </w:p>
        </w:tc>
        <w:tc>
          <w:tcPr>
            <w:tcW w:w="169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104</w:t>
            </w:r>
          </w:p>
        </w:tc>
        <w:tc>
          <w:tcPr>
            <w:tcW w:w="1020" w:type="dxa"/>
          </w:tcPr>
          <w:p w:rsidR="00DD033F" w:rsidRPr="0090309D" w:rsidRDefault="00DD033F" w:rsidP="00DD033F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490</w:t>
            </w:r>
          </w:p>
        </w:tc>
        <w:tc>
          <w:tcPr>
            <w:tcW w:w="1943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1.506</w:t>
            </w:r>
          </w:p>
        </w:tc>
      </w:tr>
      <w:tr w:rsidR="0090309D" w:rsidRPr="0090309D" w:rsidTr="00DD033F">
        <w:tc>
          <w:tcPr>
            <w:tcW w:w="918" w:type="dxa"/>
          </w:tcPr>
          <w:p w:rsidR="00DD033F" w:rsidRPr="0090309D" w:rsidRDefault="00DD033F" w:rsidP="00361F62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2021 </w:t>
            </w:r>
          </w:p>
        </w:tc>
        <w:tc>
          <w:tcPr>
            <w:tcW w:w="1179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951</w:t>
            </w:r>
          </w:p>
        </w:tc>
        <w:tc>
          <w:tcPr>
            <w:tcW w:w="173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434</w:t>
            </w:r>
          </w:p>
        </w:tc>
        <w:tc>
          <w:tcPr>
            <w:tcW w:w="169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115</w:t>
            </w:r>
          </w:p>
        </w:tc>
        <w:tc>
          <w:tcPr>
            <w:tcW w:w="1020" w:type="dxa"/>
          </w:tcPr>
          <w:p w:rsidR="00DD033F" w:rsidRPr="0090309D" w:rsidRDefault="00DD033F" w:rsidP="00DD033F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549</w:t>
            </w:r>
          </w:p>
        </w:tc>
        <w:tc>
          <w:tcPr>
            <w:tcW w:w="1943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1.500</w:t>
            </w:r>
          </w:p>
        </w:tc>
      </w:tr>
      <w:tr w:rsidR="0090309D" w:rsidRPr="0090309D" w:rsidTr="00DD033F">
        <w:tc>
          <w:tcPr>
            <w:tcW w:w="918" w:type="dxa"/>
          </w:tcPr>
          <w:p w:rsidR="00DD033F" w:rsidRPr="0090309D" w:rsidRDefault="00DD033F" w:rsidP="00361F62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2022 </w:t>
            </w:r>
          </w:p>
        </w:tc>
        <w:tc>
          <w:tcPr>
            <w:tcW w:w="1179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886</w:t>
            </w:r>
          </w:p>
        </w:tc>
        <w:tc>
          <w:tcPr>
            <w:tcW w:w="173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464</w:t>
            </w:r>
          </w:p>
        </w:tc>
        <w:tc>
          <w:tcPr>
            <w:tcW w:w="169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117</w:t>
            </w:r>
          </w:p>
        </w:tc>
        <w:tc>
          <w:tcPr>
            <w:tcW w:w="1020" w:type="dxa"/>
          </w:tcPr>
          <w:p w:rsidR="00DD033F" w:rsidRPr="0090309D" w:rsidRDefault="00DD033F" w:rsidP="00DD033F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581</w:t>
            </w:r>
          </w:p>
        </w:tc>
        <w:tc>
          <w:tcPr>
            <w:tcW w:w="1943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1.467</w:t>
            </w:r>
          </w:p>
        </w:tc>
      </w:tr>
      <w:tr w:rsidR="0090309D" w:rsidRPr="0090309D" w:rsidTr="00DD033F">
        <w:tc>
          <w:tcPr>
            <w:tcW w:w="918" w:type="dxa"/>
          </w:tcPr>
          <w:p w:rsidR="00DD033F" w:rsidRPr="0090309D" w:rsidRDefault="00DD033F" w:rsidP="00361F62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2023  </w:t>
            </w:r>
          </w:p>
        </w:tc>
        <w:tc>
          <w:tcPr>
            <w:tcW w:w="1179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1088</w:t>
            </w:r>
          </w:p>
        </w:tc>
        <w:tc>
          <w:tcPr>
            <w:tcW w:w="173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483</w:t>
            </w:r>
          </w:p>
        </w:tc>
        <w:tc>
          <w:tcPr>
            <w:tcW w:w="169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112</w:t>
            </w:r>
          </w:p>
        </w:tc>
        <w:tc>
          <w:tcPr>
            <w:tcW w:w="1020" w:type="dxa"/>
          </w:tcPr>
          <w:p w:rsidR="00DD033F" w:rsidRPr="0090309D" w:rsidRDefault="00DD033F" w:rsidP="00DD033F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595</w:t>
            </w:r>
          </w:p>
        </w:tc>
        <w:tc>
          <w:tcPr>
            <w:tcW w:w="1943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1683</w:t>
            </w:r>
          </w:p>
        </w:tc>
      </w:tr>
      <w:tr w:rsidR="00DD033F" w:rsidRPr="0090309D" w:rsidTr="00DD033F">
        <w:tc>
          <w:tcPr>
            <w:tcW w:w="918" w:type="dxa"/>
          </w:tcPr>
          <w:p w:rsidR="00DD033F" w:rsidRPr="0090309D" w:rsidRDefault="00DD033F" w:rsidP="00361F62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2024 </w:t>
            </w:r>
          </w:p>
        </w:tc>
        <w:tc>
          <w:tcPr>
            <w:tcW w:w="1179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1140</w:t>
            </w:r>
          </w:p>
        </w:tc>
        <w:tc>
          <w:tcPr>
            <w:tcW w:w="173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507</w:t>
            </w:r>
          </w:p>
        </w:tc>
        <w:tc>
          <w:tcPr>
            <w:tcW w:w="1697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121</w:t>
            </w:r>
          </w:p>
        </w:tc>
        <w:tc>
          <w:tcPr>
            <w:tcW w:w="1020" w:type="dxa"/>
          </w:tcPr>
          <w:p w:rsidR="00DD033F" w:rsidRPr="0090309D" w:rsidRDefault="00DD033F" w:rsidP="00DD033F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628</w:t>
            </w:r>
          </w:p>
        </w:tc>
        <w:tc>
          <w:tcPr>
            <w:tcW w:w="1943" w:type="dxa"/>
          </w:tcPr>
          <w:p w:rsidR="00DD033F" w:rsidRPr="0090309D" w:rsidRDefault="00DD033F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1768</w:t>
            </w:r>
          </w:p>
        </w:tc>
      </w:tr>
    </w:tbl>
    <w:p w:rsidR="00163F03" w:rsidRPr="0090309D" w:rsidRDefault="00163F03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163F03" w:rsidRPr="0090309D" w:rsidRDefault="00816D7C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4.</w:t>
      </w:r>
      <w:r w:rsidR="003B144E" w:rsidRPr="0090309D">
        <w:rPr>
          <w:rFonts w:ascii="Arial" w:hAnsi="Arial" w:cs="Arial"/>
          <w:b/>
          <w:sz w:val="24"/>
        </w:rPr>
        <w:t>2. BENEFÍCIOS</w:t>
      </w:r>
      <w:r w:rsidR="00794F91" w:rsidRPr="0090309D">
        <w:rPr>
          <w:rFonts w:ascii="Arial" w:hAnsi="Arial" w:cs="Arial"/>
          <w:b/>
          <w:sz w:val="24"/>
        </w:rPr>
        <w:t xml:space="preserve"> PREVIDENCIÁRIOS CONCEDIDOS </w:t>
      </w:r>
      <w:r w:rsidR="00B568E3" w:rsidRPr="0090309D">
        <w:rPr>
          <w:rFonts w:ascii="Arial" w:hAnsi="Arial" w:cs="Arial"/>
          <w:b/>
          <w:sz w:val="24"/>
        </w:rPr>
        <w:t xml:space="preserve">– quadro de evolução </w:t>
      </w:r>
    </w:p>
    <w:tbl>
      <w:tblPr>
        <w:tblStyle w:val="Tabelacomgrade"/>
        <w:tblW w:w="8863" w:type="dxa"/>
        <w:tblLook w:val="04A0" w:firstRow="1" w:lastRow="0" w:firstColumn="1" w:lastColumn="0" w:noHBand="0" w:noVBand="1"/>
      </w:tblPr>
      <w:tblGrid>
        <w:gridCol w:w="2197"/>
        <w:gridCol w:w="2646"/>
        <w:gridCol w:w="1988"/>
        <w:gridCol w:w="2032"/>
      </w:tblGrid>
      <w:tr w:rsidR="0090309D" w:rsidRPr="0090309D" w:rsidTr="0000631B">
        <w:trPr>
          <w:trHeight w:val="588"/>
        </w:trPr>
        <w:tc>
          <w:tcPr>
            <w:tcW w:w="2197" w:type="dxa"/>
            <w:shd w:val="clear" w:color="auto" w:fill="E7E6E6" w:themeFill="background2"/>
          </w:tcPr>
          <w:p w:rsidR="00CD4500" w:rsidRPr="0090309D" w:rsidRDefault="00CD4500" w:rsidP="00A1151F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Ano </w:t>
            </w:r>
          </w:p>
        </w:tc>
        <w:tc>
          <w:tcPr>
            <w:tcW w:w="2646" w:type="dxa"/>
            <w:shd w:val="clear" w:color="auto" w:fill="E7E6E6" w:themeFill="background2"/>
          </w:tcPr>
          <w:p w:rsidR="00CD4500" w:rsidRPr="0090309D" w:rsidRDefault="00CD4500" w:rsidP="00A1151F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Aposentadorias</w:t>
            </w:r>
          </w:p>
        </w:tc>
        <w:tc>
          <w:tcPr>
            <w:tcW w:w="1988" w:type="dxa"/>
            <w:shd w:val="clear" w:color="auto" w:fill="E7E6E6" w:themeFill="background2"/>
          </w:tcPr>
          <w:p w:rsidR="00CD4500" w:rsidRPr="0090309D" w:rsidRDefault="00CD4500" w:rsidP="00A1151F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Pensões </w:t>
            </w:r>
          </w:p>
        </w:tc>
        <w:tc>
          <w:tcPr>
            <w:tcW w:w="2032" w:type="dxa"/>
            <w:shd w:val="clear" w:color="auto" w:fill="E7E6E6" w:themeFill="background2"/>
          </w:tcPr>
          <w:p w:rsidR="00CD4500" w:rsidRPr="0090309D" w:rsidRDefault="00CD4500" w:rsidP="00CD4500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Total </w:t>
            </w:r>
          </w:p>
        </w:tc>
      </w:tr>
      <w:tr w:rsidR="0090309D" w:rsidRPr="0090309D" w:rsidTr="0000631B">
        <w:trPr>
          <w:trHeight w:val="588"/>
        </w:trPr>
        <w:tc>
          <w:tcPr>
            <w:tcW w:w="2197" w:type="dxa"/>
          </w:tcPr>
          <w:p w:rsidR="00CD4500" w:rsidRPr="0090309D" w:rsidRDefault="00F95363" w:rsidP="00EB297F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2014</w:t>
            </w:r>
          </w:p>
        </w:tc>
        <w:tc>
          <w:tcPr>
            <w:tcW w:w="2646" w:type="dxa"/>
          </w:tcPr>
          <w:p w:rsidR="00CD4500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1988" w:type="dxa"/>
          </w:tcPr>
          <w:p w:rsidR="00CD4500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032" w:type="dxa"/>
          </w:tcPr>
          <w:p w:rsidR="00CD4500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23</w:t>
            </w:r>
          </w:p>
        </w:tc>
      </w:tr>
      <w:tr w:rsidR="0090309D" w:rsidRPr="0090309D" w:rsidTr="0000631B">
        <w:trPr>
          <w:trHeight w:val="588"/>
        </w:trPr>
        <w:tc>
          <w:tcPr>
            <w:tcW w:w="2197" w:type="dxa"/>
          </w:tcPr>
          <w:p w:rsidR="00F95363" w:rsidRPr="0090309D" w:rsidRDefault="00F95363" w:rsidP="00EB297F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2015</w:t>
            </w:r>
          </w:p>
        </w:tc>
        <w:tc>
          <w:tcPr>
            <w:tcW w:w="2646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1988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032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36</w:t>
            </w:r>
          </w:p>
        </w:tc>
      </w:tr>
      <w:tr w:rsidR="0090309D" w:rsidRPr="0090309D" w:rsidTr="0000631B">
        <w:trPr>
          <w:trHeight w:val="588"/>
        </w:trPr>
        <w:tc>
          <w:tcPr>
            <w:tcW w:w="2197" w:type="dxa"/>
          </w:tcPr>
          <w:p w:rsidR="00F95363" w:rsidRPr="0090309D" w:rsidRDefault="00F95363" w:rsidP="00EB297F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2016</w:t>
            </w:r>
          </w:p>
        </w:tc>
        <w:tc>
          <w:tcPr>
            <w:tcW w:w="2646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38</w:t>
            </w:r>
          </w:p>
        </w:tc>
        <w:tc>
          <w:tcPr>
            <w:tcW w:w="1988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032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45</w:t>
            </w:r>
          </w:p>
        </w:tc>
      </w:tr>
      <w:tr w:rsidR="0090309D" w:rsidRPr="0090309D" w:rsidTr="0000631B">
        <w:trPr>
          <w:trHeight w:val="588"/>
        </w:trPr>
        <w:tc>
          <w:tcPr>
            <w:tcW w:w="2197" w:type="dxa"/>
          </w:tcPr>
          <w:p w:rsidR="00F95363" w:rsidRPr="0090309D" w:rsidRDefault="00F95363" w:rsidP="00EB297F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2017</w:t>
            </w:r>
          </w:p>
        </w:tc>
        <w:tc>
          <w:tcPr>
            <w:tcW w:w="2646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1988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032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38</w:t>
            </w:r>
          </w:p>
        </w:tc>
      </w:tr>
      <w:tr w:rsidR="0090309D" w:rsidRPr="0090309D" w:rsidTr="0000631B">
        <w:trPr>
          <w:trHeight w:val="588"/>
        </w:trPr>
        <w:tc>
          <w:tcPr>
            <w:tcW w:w="2197" w:type="dxa"/>
          </w:tcPr>
          <w:p w:rsidR="00F95363" w:rsidRPr="0090309D" w:rsidRDefault="00F95363" w:rsidP="00EB297F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2018</w:t>
            </w:r>
          </w:p>
        </w:tc>
        <w:tc>
          <w:tcPr>
            <w:tcW w:w="2646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1988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032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38</w:t>
            </w:r>
          </w:p>
        </w:tc>
      </w:tr>
      <w:tr w:rsidR="0090309D" w:rsidRPr="0090309D" w:rsidTr="0000631B">
        <w:trPr>
          <w:trHeight w:val="588"/>
        </w:trPr>
        <w:tc>
          <w:tcPr>
            <w:tcW w:w="2197" w:type="dxa"/>
          </w:tcPr>
          <w:p w:rsidR="00F95363" w:rsidRPr="0090309D" w:rsidRDefault="00F95363" w:rsidP="00EB297F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2019</w:t>
            </w:r>
          </w:p>
        </w:tc>
        <w:tc>
          <w:tcPr>
            <w:tcW w:w="2646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38</w:t>
            </w:r>
          </w:p>
        </w:tc>
        <w:tc>
          <w:tcPr>
            <w:tcW w:w="1988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032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48</w:t>
            </w:r>
          </w:p>
        </w:tc>
      </w:tr>
      <w:tr w:rsidR="0090309D" w:rsidRPr="0090309D" w:rsidTr="0000631B">
        <w:trPr>
          <w:trHeight w:val="588"/>
        </w:trPr>
        <w:tc>
          <w:tcPr>
            <w:tcW w:w="2197" w:type="dxa"/>
          </w:tcPr>
          <w:p w:rsidR="00F95363" w:rsidRPr="0090309D" w:rsidRDefault="00F95363" w:rsidP="00EB297F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2020</w:t>
            </w:r>
          </w:p>
        </w:tc>
        <w:tc>
          <w:tcPr>
            <w:tcW w:w="2646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38</w:t>
            </w:r>
          </w:p>
        </w:tc>
        <w:tc>
          <w:tcPr>
            <w:tcW w:w="1988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2032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50</w:t>
            </w:r>
          </w:p>
        </w:tc>
      </w:tr>
      <w:tr w:rsidR="0090309D" w:rsidRPr="0090309D" w:rsidTr="0000631B">
        <w:trPr>
          <w:trHeight w:val="588"/>
        </w:trPr>
        <w:tc>
          <w:tcPr>
            <w:tcW w:w="2197" w:type="dxa"/>
          </w:tcPr>
          <w:p w:rsidR="00F95363" w:rsidRPr="0090309D" w:rsidRDefault="00F95363" w:rsidP="00EB297F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2021</w:t>
            </w:r>
          </w:p>
        </w:tc>
        <w:tc>
          <w:tcPr>
            <w:tcW w:w="2646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57</w:t>
            </w:r>
          </w:p>
        </w:tc>
        <w:tc>
          <w:tcPr>
            <w:tcW w:w="1988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2032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71</w:t>
            </w:r>
          </w:p>
        </w:tc>
      </w:tr>
      <w:tr w:rsidR="0090309D" w:rsidRPr="0090309D" w:rsidTr="0000631B">
        <w:trPr>
          <w:trHeight w:val="588"/>
        </w:trPr>
        <w:tc>
          <w:tcPr>
            <w:tcW w:w="2197" w:type="dxa"/>
          </w:tcPr>
          <w:p w:rsidR="00F95363" w:rsidRPr="0090309D" w:rsidRDefault="00F95363" w:rsidP="00EB297F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2022</w:t>
            </w:r>
          </w:p>
        </w:tc>
        <w:tc>
          <w:tcPr>
            <w:tcW w:w="2646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44</w:t>
            </w:r>
          </w:p>
        </w:tc>
        <w:tc>
          <w:tcPr>
            <w:tcW w:w="1988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032" w:type="dxa"/>
          </w:tcPr>
          <w:p w:rsidR="00F95363" w:rsidRPr="0090309D" w:rsidRDefault="00F953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52</w:t>
            </w:r>
          </w:p>
        </w:tc>
      </w:tr>
      <w:tr w:rsidR="0090309D" w:rsidRPr="0090309D" w:rsidTr="0000631B">
        <w:trPr>
          <w:trHeight w:val="588"/>
        </w:trPr>
        <w:tc>
          <w:tcPr>
            <w:tcW w:w="2197" w:type="dxa"/>
          </w:tcPr>
          <w:p w:rsidR="00F95363" w:rsidRPr="0090309D" w:rsidRDefault="00F95363" w:rsidP="00EB297F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2023</w:t>
            </w:r>
          </w:p>
        </w:tc>
        <w:tc>
          <w:tcPr>
            <w:tcW w:w="2646" w:type="dxa"/>
          </w:tcPr>
          <w:p w:rsidR="00F95363" w:rsidRPr="0090309D" w:rsidRDefault="001535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1988" w:type="dxa"/>
          </w:tcPr>
          <w:p w:rsidR="00F95363" w:rsidRPr="0090309D" w:rsidRDefault="00153563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032" w:type="dxa"/>
          </w:tcPr>
          <w:p w:rsidR="00F95363" w:rsidRPr="0090309D" w:rsidRDefault="00B91395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30</w:t>
            </w:r>
          </w:p>
        </w:tc>
      </w:tr>
      <w:tr w:rsidR="0090309D" w:rsidRPr="0090309D" w:rsidTr="0000631B">
        <w:trPr>
          <w:trHeight w:val="588"/>
        </w:trPr>
        <w:tc>
          <w:tcPr>
            <w:tcW w:w="2197" w:type="dxa"/>
          </w:tcPr>
          <w:p w:rsidR="00153563" w:rsidRPr="0090309D" w:rsidRDefault="00153563" w:rsidP="00EB297F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2024</w:t>
            </w:r>
          </w:p>
        </w:tc>
        <w:tc>
          <w:tcPr>
            <w:tcW w:w="2646" w:type="dxa"/>
          </w:tcPr>
          <w:p w:rsidR="00153563" w:rsidRPr="0090309D" w:rsidRDefault="00DA3C57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988" w:type="dxa"/>
          </w:tcPr>
          <w:p w:rsidR="00153563" w:rsidRPr="0090309D" w:rsidRDefault="00DA3C57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2032" w:type="dxa"/>
          </w:tcPr>
          <w:p w:rsidR="00153563" w:rsidRPr="0090309D" w:rsidRDefault="00B91395" w:rsidP="001B60E7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41</w:t>
            </w:r>
          </w:p>
        </w:tc>
      </w:tr>
      <w:tr w:rsidR="00F95363" w:rsidRPr="0090309D" w:rsidTr="0000631B">
        <w:trPr>
          <w:trHeight w:val="588"/>
        </w:trPr>
        <w:tc>
          <w:tcPr>
            <w:tcW w:w="2197" w:type="dxa"/>
          </w:tcPr>
          <w:p w:rsidR="00F95363" w:rsidRPr="0090309D" w:rsidRDefault="00F95363" w:rsidP="00EB297F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Total</w:t>
            </w:r>
          </w:p>
        </w:tc>
        <w:tc>
          <w:tcPr>
            <w:tcW w:w="2646" w:type="dxa"/>
          </w:tcPr>
          <w:p w:rsidR="00F95363" w:rsidRPr="0090309D" w:rsidRDefault="00B91395" w:rsidP="001B60E7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374</w:t>
            </w:r>
          </w:p>
        </w:tc>
        <w:tc>
          <w:tcPr>
            <w:tcW w:w="1988" w:type="dxa"/>
          </w:tcPr>
          <w:p w:rsidR="00F95363" w:rsidRPr="0090309D" w:rsidRDefault="00B91395" w:rsidP="001B60E7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98</w:t>
            </w:r>
          </w:p>
        </w:tc>
        <w:tc>
          <w:tcPr>
            <w:tcW w:w="2032" w:type="dxa"/>
          </w:tcPr>
          <w:p w:rsidR="00F95363" w:rsidRPr="0090309D" w:rsidRDefault="00B91395" w:rsidP="001B60E7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472</w:t>
            </w:r>
          </w:p>
        </w:tc>
      </w:tr>
    </w:tbl>
    <w:p w:rsidR="00163F03" w:rsidRPr="0090309D" w:rsidRDefault="00163F03" w:rsidP="00CA66EC">
      <w:pPr>
        <w:spacing w:after="240" w:line="360" w:lineRule="auto"/>
        <w:ind w:firstLine="708"/>
        <w:jc w:val="both"/>
        <w:rPr>
          <w:rFonts w:ascii="Arial" w:hAnsi="Arial" w:cs="Arial"/>
          <w:sz w:val="24"/>
        </w:rPr>
      </w:pPr>
    </w:p>
    <w:p w:rsidR="00793297" w:rsidRPr="0090309D" w:rsidRDefault="00733928" w:rsidP="00733928">
      <w:pPr>
        <w:spacing w:after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Entre os anos de 2014 a 2024 houve desligamento de beneficiários no total de 110, sendo (03 em 2014, 04 em 2015, 02 em 2016, 01 em 2017, 0 em 2018, 18 em 2019, 06 em 2020, 14 em 2021, 16 em 2022, 13 em 2023, e 13 em 2024).  </w:t>
      </w:r>
    </w:p>
    <w:p w:rsidR="00B91395" w:rsidRPr="0090309D" w:rsidRDefault="00B91395" w:rsidP="00CA66EC">
      <w:pPr>
        <w:spacing w:after="240" w:line="360" w:lineRule="auto"/>
        <w:ind w:firstLine="708"/>
        <w:jc w:val="both"/>
        <w:rPr>
          <w:rFonts w:ascii="Arial" w:hAnsi="Arial" w:cs="Arial"/>
          <w:sz w:val="24"/>
        </w:rPr>
      </w:pPr>
    </w:p>
    <w:p w:rsidR="00B91395" w:rsidRPr="0090309D" w:rsidRDefault="00B91395" w:rsidP="00CA66EC">
      <w:pPr>
        <w:spacing w:after="240" w:line="360" w:lineRule="auto"/>
        <w:ind w:firstLine="708"/>
        <w:jc w:val="both"/>
        <w:rPr>
          <w:rFonts w:ascii="Arial" w:hAnsi="Arial" w:cs="Arial"/>
          <w:sz w:val="24"/>
        </w:rPr>
      </w:pPr>
    </w:p>
    <w:p w:rsidR="00FA2F27" w:rsidRPr="0090309D" w:rsidRDefault="00816D7C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 xml:space="preserve">4.3. </w:t>
      </w:r>
      <w:r w:rsidR="00B91395" w:rsidRPr="0090309D">
        <w:rPr>
          <w:rFonts w:ascii="Arial" w:hAnsi="Arial" w:cs="Arial"/>
          <w:b/>
          <w:sz w:val="24"/>
        </w:rPr>
        <w:t xml:space="preserve">RECADASTRAMENTO/ PROVA DE VIDA </w:t>
      </w:r>
    </w:p>
    <w:p w:rsidR="00B91395" w:rsidRPr="0090309D" w:rsidRDefault="00FA2F2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O CAPSIRATI realiza a anualmente </w:t>
      </w:r>
      <w:r w:rsidR="00B91395" w:rsidRPr="0090309D">
        <w:rPr>
          <w:rFonts w:ascii="Arial" w:hAnsi="Arial" w:cs="Arial"/>
          <w:sz w:val="24"/>
        </w:rPr>
        <w:t>censo previdenciário</w:t>
      </w:r>
      <w:r w:rsidRPr="0090309D">
        <w:rPr>
          <w:rFonts w:ascii="Arial" w:hAnsi="Arial" w:cs="Arial"/>
          <w:sz w:val="24"/>
        </w:rPr>
        <w:t xml:space="preserve"> por questão legal previsto na Lei Municipal 5.011/2022. </w:t>
      </w:r>
    </w:p>
    <w:p w:rsidR="00163F03" w:rsidRPr="0090309D" w:rsidRDefault="00FA2F2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O recadastramento tem como objetivo atualizar</w:t>
      </w:r>
      <w:r w:rsidR="00B91395" w:rsidRPr="0090309D">
        <w:rPr>
          <w:rFonts w:ascii="Arial" w:hAnsi="Arial" w:cs="Arial"/>
          <w:sz w:val="24"/>
        </w:rPr>
        <w:t xml:space="preserve"> a base a cada 5 anos e cada ano a prova, com o objetivo de manter a base </w:t>
      </w:r>
      <w:r w:rsidR="00766825" w:rsidRPr="0090309D">
        <w:rPr>
          <w:rFonts w:ascii="Arial" w:hAnsi="Arial" w:cs="Arial"/>
          <w:sz w:val="24"/>
        </w:rPr>
        <w:t>atualizada para</w:t>
      </w:r>
      <w:r w:rsidR="00B91395" w:rsidRPr="0090309D">
        <w:rPr>
          <w:rFonts w:ascii="Arial" w:hAnsi="Arial" w:cs="Arial"/>
          <w:sz w:val="24"/>
        </w:rPr>
        <w:t xml:space="preserve"> o pagamento das aposentadorias e pensões e ainda </w:t>
      </w:r>
      <w:r w:rsidR="00766825" w:rsidRPr="0090309D">
        <w:rPr>
          <w:rFonts w:ascii="Arial" w:hAnsi="Arial" w:cs="Arial"/>
          <w:sz w:val="24"/>
        </w:rPr>
        <w:t>subsidiar a base d</w:t>
      </w:r>
      <w:r w:rsidRPr="0090309D">
        <w:rPr>
          <w:rFonts w:ascii="Arial" w:hAnsi="Arial" w:cs="Arial"/>
          <w:sz w:val="24"/>
        </w:rPr>
        <w:t xml:space="preserve">o cálculo atuarial. </w:t>
      </w:r>
    </w:p>
    <w:p w:rsidR="00FA2F27" w:rsidRPr="0090309D" w:rsidRDefault="00B91395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No ano de 2024,</w:t>
      </w:r>
      <w:r w:rsidR="00D57DE3" w:rsidRPr="0090309D">
        <w:rPr>
          <w:rFonts w:ascii="Arial" w:hAnsi="Arial" w:cs="Arial"/>
          <w:sz w:val="24"/>
        </w:rPr>
        <w:t xml:space="preserve"> </w:t>
      </w:r>
      <w:r w:rsidR="00766825" w:rsidRPr="0090309D">
        <w:rPr>
          <w:rFonts w:ascii="Arial" w:hAnsi="Arial" w:cs="Arial"/>
          <w:sz w:val="24"/>
        </w:rPr>
        <w:t>a prova de vida foi realizada para</w:t>
      </w:r>
      <w:r w:rsidR="00D57DE3" w:rsidRPr="0090309D">
        <w:rPr>
          <w:rFonts w:ascii="Arial" w:hAnsi="Arial" w:cs="Arial"/>
          <w:sz w:val="24"/>
        </w:rPr>
        <w:t xml:space="preserve"> aposentados</w:t>
      </w:r>
      <w:r w:rsidR="00766825" w:rsidRPr="0090309D">
        <w:rPr>
          <w:rFonts w:ascii="Arial" w:hAnsi="Arial" w:cs="Arial"/>
          <w:sz w:val="24"/>
        </w:rPr>
        <w:t xml:space="preserve"> e </w:t>
      </w:r>
      <w:r w:rsidR="00D57DE3" w:rsidRPr="0090309D">
        <w:rPr>
          <w:rFonts w:ascii="Arial" w:hAnsi="Arial" w:cs="Arial"/>
          <w:sz w:val="24"/>
        </w:rPr>
        <w:t xml:space="preserve">pensionistas </w:t>
      </w:r>
      <w:r w:rsidR="00766825" w:rsidRPr="0090309D">
        <w:rPr>
          <w:rFonts w:ascii="Arial" w:hAnsi="Arial" w:cs="Arial"/>
          <w:sz w:val="24"/>
        </w:rPr>
        <w:t xml:space="preserve">entre os meses de janeiro e fevereiro de 2025 em 100 por cento dos segurados. </w:t>
      </w:r>
      <w:r w:rsidR="00D57DE3" w:rsidRPr="0090309D">
        <w:rPr>
          <w:rFonts w:ascii="Arial" w:hAnsi="Arial" w:cs="Arial"/>
          <w:sz w:val="24"/>
        </w:rPr>
        <w:t xml:space="preserve"> </w:t>
      </w:r>
    </w:p>
    <w:p w:rsidR="003C07BC" w:rsidRPr="0090309D" w:rsidRDefault="00816D7C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>4.3.</w:t>
      </w:r>
      <w:r w:rsidR="00B52AF5" w:rsidRPr="0090309D">
        <w:rPr>
          <w:rFonts w:ascii="Arial" w:hAnsi="Arial" w:cs="Arial"/>
          <w:b/>
          <w:sz w:val="24"/>
        </w:rPr>
        <w:t>1</w:t>
      </w:r>
      <w:r w:rsidR="0026273E" w:rsidRPr="0090309D">
        <w:rPr>
          <w:rFonts w:ascii="Arial" w:hAnsi="Arial" w:cs="Arial"/>
          <w:b/>
          <w:sz w:val="24"/>
        </w:rPr>
        <w:t xml:space="preserve"> </w:t>
      </w:r>
      <w:r w:rsidR="00794F91" w:rsidRPr="0090309D">
        <w:rPr>
          <w:rFonts w:ascii="Arial" w:hAnsi="Arial" w:cs="Arial"/>
          <w:b/>
          <w:sz w:val="24"/>
        </w:rPr>
        <w:t xml:space="preserve">OUTROS ATENDIMENTOS DO CAPSIRATI </w:t>
      </w:r>
    </w:p>
    <w:p w:rsidR="003C07BC" w:rsidRPr="0090309D" w:rsidRDefault="003C07BC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O CAPSIRATI realiza </w:t>
      </w:r>
      <w:r w:rsidR="00613852" w:rsidRPr="0090309D">
        <w:rPr>
          <w:rFonts w:ascii="Arial" w:hAnsi="Arial" w:cs="Arial"/>
          <w:sz w:val="24"/>
        </w:rPr>
        <w:t xml:space="preserve">atendimentos aos beneficiários, tais como: </w:t>
      </w:r>
    </w:p>
    <w:p w:rsidR="00613852" w:rsidRPr="0090309D" w:rsidRDefault="00613852" w:rsidP="00CA66EC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Fornecimento e elabor</w:t>
      </w:r>
      <w:r w:rsidR="00D57DE3" w:rsidRPr="0090309D">
        <w:rPr>
          <w:rFonts w:ascii="Arial" w:hAnsi="Arial" w:cs="Arial"/>
          <w:sz w:val="24"/>
        </w:rPr>
        <w:t>ação de cálculo da carta margem</w:t>
      </w:r>
      <w:r w:rsidRPr="0090309D">
        <w:rPr>
          <w:rFonts w:ascii="Arial" w:hAnsi="Arial" w:cs="Arial"/>
          <w:sz w:val="24"/>
        </w:rPr>
        <w:t xml:space="preserve"> para instituições</w:t>
      </w:r>
      <w:r w:rsidR="00DD1141" w:rsidRPr="0090309D">
        <w:rPr>
          <w:rFonts w:ascii="Arial" w:hAnsi="Arial" w:cs="Arial"/>
          <w:sz w:val="24"/>
        </w:rPr>
        <w:t xml:space="preserve"> bancárias</w:t>
      </w:r>
      <w:r w:rsidRPr="0090309D">
        <w:rPr>
          <w:rFonts w:ascii="Arial" w:hAnsi="Arial" w:cs="Arial"/>
          <w:sz w:val="24"/>
        </w:rPr>
        <w:t xml:space="preserve">; </w:t>
      </w:r>
    </w:p>
    <w:p w:rsidR="00613852" w:rsidRPr="0090309D" w:rsidRDefault="00613852" w:rsidP="00CA66EC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Fornecimento de contracheques</w:t>
      </w:r>
    </w:p>
    <w:p w:rsidR="00613852" w:rsidRPr="0090309D" w:rsidRDefault="00613852" w:rsidP="00CA66EC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Fornecimento de DIRF </w:t>
      </w:r>
    </w:p>
    <w:p w:rsidR="00613852" w:rsidRPr="0090309D" w:rsidRDefault="00613852" w:rsidP="00CA66EC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Processos de isenção de imposto de renda para beneficiários </w:t>
      </w:r>
    </w:p>
    <w:p w:rsidR="00613852" w:rsidRPr="0090309D" w:rsidRDefault="00613852" w:rsidP="00CA66EC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Análise</w:t>
      </w:r>
      <w:r w:rsidR="00D57DE3" w:rsidRPr="0090309D">
        <w:rPr>
          <w:rFonts w:ascii="Arial" w:hAnsi="Arial" w:cs="Arial"/>
          <w:sz w:val="24"/>
        </w:rPr>
        <w:t>, confecção, concessão</w:t>
      </w:r>
      <w:r w:rsidRPr="0090309D">
        <w:rPr>
          <w:rFonts w:ascii="Arial" w:hAnsi="Arial" w:cs="Arial"/>
          <w:sz w:val="24"/>
        </w:rPr>
        <w:t xml:space="preserve"> </w:t>
      </w:r>
      <w:r w:rsidR="00D57DE3" w:rsidRPr="0090309D">
        <w:rPr>
          <w:rFonts w:ascii="Arial" w:hAnsi="Arial" w:cs="Arial"/>
          <w:sz w:val="24"/>
        </w:rPr>
        <w:t>de aposentadorias e pensões</w:t>
      </w:r>
      <w:r w:rsidRPr="0090309D">
        <w:rPr>
          <w:rFonts w:ascii="Arial" w:hAnsi="Arial" w:cs="Arial"/>
          <w:sz w:val="24"/>
        </w:rPr>
        <w:t xml:space="preserve">; </w:t>
      </w:r>
    </w:p>
    <w:p w:rsidR="00613852" w:rsidRPr="0090309D" w:rsidRDefault="00613852" w:rsidP="00CA66EC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Agendamento de perícia médica para concessão de benefícios; </w:t>
      </w:r>
    </w:p>
    <w:p w:rsidR="00613852" w:rsidRPr="0090309D" w:rsidRDefault="00613852" w:rsidP="00CA66EC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Orientação para elaboração de imposto de renda; </w:t>
      </w:r>
    </w:p>
    <w:p w:rsidR="00613852" w:rsidRPr="0090309D" w:rsidRDefault="00613852" w:rsidP="00CA66EC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Fornecimento de CTC</w:t>
      </w:r>
      <w:r w:rsidR="00D57DE3" w:rsidRPr="0090309D">
        <w:rPr>
          <w:rFonts w:ascii="Arial" w:hAnsi="Arial" w:cs="Arial"/>
          <w:sz w:val="24"/>
        </w:rPr>
        <w:t xml:space="preserve"> </w:t>
      </w:r>
      <w:r w:rsidR="00DD1141" w:rsidRPr="0090309D">
        <w:rPr>
          <w:rFonts w:ascii="Arial" w:hAnsi="Arial" w:cs="Arial"/>
          <w:sz w:val="24"/>
        </w:rPr>
        <w:t xml:space="preserve">- Contribuição de Tempo de </w:t>
      </w:r>
      <w:r w:rsidR="00D57DE3" w:rsidRPr="0090309D">
        <w:rPr>
          <w:rFonts w:ascii="Arial" w:hAnsi="Arial" w:cs="Arial"/>
          <w:sz w:val="24"/>
        </w:rPr>
        <w:t>Serviço (</w:t>
      </w:r>
      <w:r w:rsidRPr="0090309D">
        <w:rPr>
          <w:rFonts w:ascii="Arial" w:hAnsi="Arial" w:cs="Arial"/>
          <w:sz w:val="24"/>
        </w:rPr>
        <w:t>a partir de abril de 2023)</w:t>
      </w:r>
    </w:p>
    <w:p w:rsidR="00613852" w:rsidRPr="0090309D" w:rsidRDefault="00613852" w:rsidP="00CA66EC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Cálculos para tempo de aposentadoria </w:t>
      </w:r>
    </w:p>
    <w:p w:rsidR="00CA66EC" w:rsidRPr="0090309D" w:rsidRDefault="00CA66EC" w:rsidP="00CA66EC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Análise e fornecimento de documento para abono permanência </w:t>
      </w:r>
    </w:p>
    <w:p w:rsidR="00F95363" w:rsidRPr="0090309D" w:rsidRDefault="00F95363" w:rsidP="00F95363">
      <w:pPr>
        <w:pStyle w:val="PargrafodaLista"/>
        <w:spacing w:after="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F95363">
      <w:pPr>
        <w:pStyle w:val="PargrafodaLista"/>
        <w:spacing w:after="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F95363">
      <w:pPr>
        <w:pStyle w:val="PargrafodaLista"/>
        <w:spacing w:after="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F95363">
      <w:pPr>
        <w:pStyle w:val="PargrafodaLista"/>
        <w:spacing w:after="0" w:line="360" w:lineRule="auto"/>
        <w:jc w:val="both"/>
        <w:rPr>
          <w:rFonts w:ascii="Arial" w:hAnsi="Arial" w:cs="Arial"/>
          <w:sz w:val="24"/>
        </w:rPr>
      </w:pPr>
    </w:p>
    <w:p w:rsidR="00832044" w:rsidRPr="0090309D" w:rsidRDefault="00816D7C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4.</w:t>
      </w:r>
      <w:r w:rsidR="00B52AF5" w:rsidRPr="0090309D">
        <w:rPr>
          <w:rFonts w:ascii="Arial" w:hAnsi="Arial" w:cs="Arial"/>
          <w:b/>
          <w:sz w:val="24"/>
        </w:rPr>
        <w:t>4. APOSENTADORIA</w:t>
      </w:r>
      <w:r w:rsidR="00832044" w:rsidRPr="0090309D">
        <w:rPr>
          <w:rFonts w:ascii="Arial" w:hAnsi="Arial" w:cs="Arial"/>
          <w:b/>
          <w:sz w:val="24"/>
        </w:rPr>
        <w:t xml:space="preserve"> DOS SERVIDORES </w:t>
      </w:r>
    </w:p>
    <w:p w:rsidR="00F16FE7" w:rsidRPr="0090309D" w:rsidRDefault="00832044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Integram os </w:t>
      </w:r>
      <w:r w:rsidR="00CA66EC" w:rsidRPr="0090309D">
        <w:rPr>
          <w:rFonts w:ascii="Arial" w:hAnsi="Arial" w:cs="Arial"/>
          <w:sz w:val="24"/>
        </w:rPr>
        <w:t>Regime Próprio</w:t>
      </w:r>
      <w:r w:rsidRPr="0090309D">
        <w:rPr>
          <w:rFonts w:ascii="Arial" w:hAnsi="Arial" w:cs="Arial"/>
          <w:sz w:val="24"/>
        </w:rPr>
        <w:t xml:space="preserve"> de Previdência Social – CAPSIRATI, os servidores titulares de cargo efetivo da administração direta, autarquias e fundações e do legislativo municipal. Destaca-se que as regras de concessão da aposentadoria dos servidores públicos sofreram alterações desde a Emenda Constitucional nº 20/1998, passando pela Emenda Constitucional n° 41/2003, pela Emenda Constitucional n° 47/2005, pela Emenda Constitucional nº 70/2012 e depois pela Emenda Constitucional nº 103/2019. </w:t>
      </w:r>
    </w:p>
    <w:p w:rsidR="00832044" w:rsidRPr="0090309D" w:rsidRDefault="00832044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Com as referidas alterações na legislação previdenciária, estabeleceram-se diferentes possibilidades aos servidores públicos de se aposentarem de acordo com requisitos de tempo de contribuição e idade. As regras são divididas em ‘Regras Gerais’, destinadas a todos os servidores, e ‘Regras de Transição’, dirigidas a determinados servidores dependendo da data do ingresso no serviço público.</w:t>
      </w: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095BA9" w:rsidRPr="0090309D" w:rsidRDefault="00816D7C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4.</w:t>
      </w:r>
      <w:r w:rsidR="00411F7B" w:rsidRPr="0090309D">
        <w:rPr>
          <w:rFonts w:ascii="Arial" w:hAnsi="Arial" w:cs="Arial"/>
          <w:b/>
          <w:sz w:val="24"/>
        </w:rPr>
        <w:t>5. COMPREV</w:t>
      </w:r>
      <w:r w:rsidR="00095BA9" w:rsidRPr="0090309D">
        <w:rPr>
          <w:rFonts w:ascii="Arial" w:hAnsi="Arial" w:cs="Arial"/>
          <w:b/>
          <w:sz w:val="24"/>
        </w:rPr>
        <w:t xml:space="preserve"> </w:t>
      </w:r>
    </w:p>
    <w:p w:rsidR="0072153B" w:rsidRPr="0090309D" w:rsidRDefault="0072153B" w:rsidP="0072153B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>O Sistema Comprev foi desenvolvido para possibilitar a Compensação Previdenciária entre o INSS e os Regimes Próprios de Previdência Social (RPPS). A versão do Novo Comprev 2020, traz como principal mudança a possibilidade de Compensação entre a maioria dos Regimes Próprios.</w:t>
      </w:r>
    </w:p>
    <w:p w:rsidR="0072153B" w:rsidRPr="0090309D" w:rsidRDefault="0072153B" w:rsidP="0072153B">
      <w:pPr>
        <w:spacing w:after="240" w:line="360" w:lineRule="auto"/>
        <w:jc w:val="both"/>
        <w:rPr>
          <w:rFonts w:ascii="Arial" w:hAnsi="Arial" w:cs="Arial"/>
          <w:b/>
          <w:sz w:val="24"/>
          <w:shd w:val="clear" w:color="auto" w:fill="FFFFFF"/>
        </w:rPr>
      </w:pPr>
      <w:r w:rsidRPr="0090309D">
        <w:rPr>
          <w:rFonts w:ascii="Arial" w:hAnsi="Arial" w:cs="Arial"/>
          <w:b/>
          <w:sz w:val="24"/>
          <w:shd w:val="clear" w:color="auto" w:fill="FFFFFF"/>
        </w:rPr>
        <w:t>4.5.1. NOSSOS NÚMEROS EM 2024</w:t>
      </w:r>
    </w:p>
    <w:p w:rsidR="0072153B" w:rsidRPr="0090309D" w:rsidRDefault="0072153B" w:rsidP="0072153B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 xml:space="preserve">Processos abertos pelo CapsIrati para compensação junto ao Regime Geral e outros – total 374 processos </w:t>
      </w:r>
    </w:p>
    <w:p w:rsidR="0072153B" w:rsidRPr="0090309D" w:rsidRDefault="0072153B" w:rsidP="00832044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90309D">
        <w:rPr>
          <w:rFonts w:ascii="Arial" w:hAnsi="Arial" w:cs="Arial"/>
          <w:sz w:val="24"/>
          <w:shd w:val="clear" w:color="auto" w:fill="FFFFFF"/>
        </w:rPr>
        <w:t xml:space="preserve">Processos abertos pelo Regime Geral e outros para compensação junto ao RPPS – CapsIrati – 128 processos </w:t>
      </w:r>
    </w:p>
    <w:tbl>
      <w:tblPr>
        <w:tblStyle w:val="Tabelacomgrade"/>
        <w:tblpPr w:leftFromText="141" w:rightFromText="141" w:vertAnchor="text" w:horzAnchor="margin" w:tblpY="579"/>
        <w:tblW w:w="6658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694"/>
      </w:tblGrid>
      <w:tr w:rsidR="0090309D" w:rsidRPr="0090309D" w:rsidTr="00CA39A9">
        <w:trPr>
          <w:trHeight w:hRule="exact" w:val="861"/>
        </w:trPr>
        <w:tc>
          <w:tcPr>
            <w:tcW w:w="1696" w:type="dxa"/>
          </w:tcPr>
          <w:p w:rsidR="00CA39A9" w:rsidRPr="0090309D" w:rsidRDefault="00CA39A9" w:rsidP="00D57DE3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b/>
                <w:sz w:val="24"/>
                <w:shd w:val="clear" w:color="auto" w:fill="FFFFFF"/>
              </w:rPr>
              <w:t xml:space="preserve">Ano </w:t>
            </w:r>
          </w:p>
        </w:tc>
        <w:tc>
          <w:tcPr>
            <w:tcW w:w="2268" w:type="dxa"/>
          </w:tcPr>
          <w:p w:rsidR="00CA39A9" w:rsidRPr="0090309D" w:rsidRDefault="00CA39A9" w:rsidP="00D57DE3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b/>
                <w:sz w:val="24"/>
                <w:shd w:val="clear" w:color="auto" w:fill="FFFFFF"/>
              </w:rPr>
              <w:t xml:space="preserve">Recebido do RGPS </w:t>
            </w:r>
          </w:p>
        </w:tc>
        <w:tc>
          <w:tcPr>
            <w:tcW w:w="2694" w:type="dxa"/>
          </w:tcPr>
          <w:p w:rsidR="00CA39A9" w:rsidRPr="0090309D" w:rsidRDefault="00CA39A9" w:rsidP="00D57DE3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b/>
                <w:sz w:val="24"/>
                <w:shd w:val="clear" w:color="auto" w:fill="FFFFFF"/>
              </w:rPr>
              <w:t xml:space="preserve">Pago pelo RPPS </w:t>
            </w:r>
          </w:p>
        </w:tc>
      </w:tr>
      <w:tr w:rsidR="0090309D" w:rsidRPr="0090309D" w:rsidTr="00CA39A9">
        <w:trPr>
          <w:trHeight w:hRule="exact" w:val="397"/>
        </w:trPr>
        <w:tc>
          <w:tcPr>
            <w:tcW w:w="1696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>2020</w:t>
            </w:r>
          </w:p>
        </w:tc>
        <w:tc>
          <w:tcPr>
            <w:tcW w:w="2268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15.615,07 </w:t>
            </w:r>
          </w:p>
        </w:tc>
        <w:tc>
          <w:tcPr>
            <w:tcW w:w="2694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1.176,86 </w:t>
            </w:r>
          </w:p>
        </w:tc>
      </w:tr>
      <w:tr w:rsidR="0090309D" w:rsidRPr="0090309D" w:rsidTr="00CA39A9">
        <w:trPr>
          <w:trHeight w:hRule="exact" w:val="397"/>
        </w:trPr>
        <w:tc>
          <w:tcPr>
            <w:tcW w:w="1696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>2021</w:t>
            </w:r>
          </w:p>
        </w:tc>
        <w:tc>
          <w:tcPr>
            <w:tcW w:w="2268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190.808,58 </w:t>
            </w:r>
          </w:p>
        </w:tc>
        <w:tc>
          <w:tcPr>
            <w:tcW w:w="2694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44.589,79 </w:t>
            </w:r>
          </w:p>
        </w:tc>
      </w:tr>
      <w:tr w:rsidR="0090309D" w:rsidRPr="0090309D" w:rsidTr="00CA39A9">
        <w:trPr>
          <w:trHeight w:hRule="exact" w:val="397"/>
        </w:trPr>
        <w:tc>
          <w:tcPr>
            <w:tcW w:w="1696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>2022</w:t>
            </w:r>
          </w:p>
        </w:tc>
        <w:tc>
          <w:tcPr>
            <w:tcW w:w="2268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193.839,49 </w:t>
            </w:r>
          </w:p>
        </w:tc>
        <w:tc>
          <w:tcPr>
            <w:tcW w:w="2694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19.022,58 </w:t>
            </w:r>
          </w:p>
        </w:tc>
      </w:tr>
      <w:tr w:rsidR="0090309D" w:rsidRPr="0090309D" w:rsidTr="00CA39A9">
        <w:trPr>
          <w:trHeight w:hRule="exact" w:val="397"/>
        </w:trPr>
        <w:tc>
          <w:tcPr>
            <w:tcW w:w="1696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2023 </w:t>
            </w:r>
          </w:p>
        </w:tc>
        <w:tc>
          <w:tcPr>
            <w:tcW w:w="2268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199.026,02  </w:t>
            </w:r>
          </w:p>
        </w:tc>
        <w:tc>
          <w:tcPr>
            <w:tcW w:w="2694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16.954,34 </w:t>
            </w:r>
          </w:p>
        </w:tc>
      </w:tr>
      <w:tr w:rsidR="0090309D" w:rsidRPr="0090309D" w:rsidTr="00CA39A9">
        <w:trPr>
          <w:trHeight w:hRule="exact" w:val="397"/>
        </w:trPr>
        <w:tc>
          <w:tcPr>
            <w:tcW w:w="1696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>2024</w:t>
            </w:r>
          </w:p>
        </w:tc>
        <w:tc>
          <w:tcPr>
            <w:tcW w:w="2268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3.285.439,00 </w:t>
            </w:r>
          </w:p>
        </w:tc>
        <w:tc>
          <w:tcPr>
            <w:tcW w:w="2694" w:type="dxa"/>
          </w:tcPr>
          <w:p w:rsidR="00CA39A9" w:rsidRPr="0090309D" w:rsidRDefault="00CA39A9" w:rsidP="00CA39A9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sz w:val="24"/>
                <w:shd w:val="clear" w:color="auto" w:fill="FFFFFF"/>
              </w:rPr>
              <w:t xml:space="preserve">18.405,66 </w:t>
            </w:r>
          </w:p>
        </w:tc>
      </w:tr>
      <w:tr w:rsidR="0090309D" w:rsidRPr="0090309D" w:rsidTr="00CA39A9">
        <w:trPr>
          <w:trHeight w:hRule="exact" w:val="397"/>
        </w:trPr>
        <w:tc>
          <w:tcPr>
            <w:tcW w:w="1696" w:type="dxa"/>
          </w:tcPr>
          <w:p w:rsidR="00CA39A9" w:rsidRPr="0090309D" w:rsidRDefault="00CA39A9" w:rsidP="00D57DE3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b/>
                <w:sz w:val="24"/>
                <w:shd w:val="clear" w:color="auto" w:fill="FFFFFF"/>
              </w:rPr>
              <w:t xml:space="preserve">Total </w:t>
            </w:r>
          </w:p>
        </w:tc>
        <w:tc>
          <w:tcPr>
            <w:tcW w:w="2268" w:type="dxa"/>
          </w:tcPr>
          <w:p w:rsidR="00CA39A9" w:rsidRPr="0090309D" w:rsidRDefault="00CA39A9" w:rsidP="00D57DE3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b/>
                <w:sz w:val="24"/>
                <w:shd w:val="clear" w:color="auto" w:fill="FFFFFF"/>
              </w:rPr>
              <w:t>3.884.728,16</w:t>
            </w:r>
          </w:p>
        </w:tc>
        <w:tc>
          <w:tcPr>
            <w:tcW w:w="2694" w:type="dxa"/>
          </w:tcPr>
          <w:p w:rsidR="00CA39A9" w:rsidRPr="0090309D" w:rsidRDefault="00CA39A9" w:rsidP="00D57DE3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  <w:shd w:val="clear" w:color="auto" w:fill="FFFFFF"/>
              </w:rPr>
            </w:pPr>
            <w:r w:rsidRPr="0090309D">
              <w:rPr>
                <w:rFonts w:ascii="Arial" w:hAnsi="Arial" w:cs="Arial"/>
                <w:b/>
                <w:sz w:val="24"/>
                <w:shd w:val="clear" w:color="auto" w:fill="FFFFFF"/>
              </w:rPr>
              <w:t>100.149,23</w:t>
            </w:r>
          </w:p>
        </w:tc>
      </w:tr>
    </w:tbl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b/>
          <w:sz w:val="24"/>
          <w:shd w:val="clear" w:color="auto" w:fill="FFFFFF"/>
        </w:rPr>
      </w:pPr>
      <w:r w:rsidRPr="0090309D">
        <w:rPr>
          <w:rFonts w:ascii="Arial" w:hAnsi="Arial" w:cs="Arial"/>
          <w:b/>
          <w:sz w:val="24"/>
          <w:shd w:val="clear" w:color="auto" w:fill="FFFFFF"/>
        </w:rPr>
        <w:t xml:space="preserve"> </w:t>
      </w:r>
      <w:r w:rsidR="00816D7C" w:rsidRPr="0090309D">
        <w:rPr>
          <w:rFonts w:ascii="Arial" w:hAnsi="Arial" w:cs="Arial"/>
          <w:b/>
          <w:sz w:val="24"/>
          <w:shd w:val="clear" w:color="auto" w:fill="FFFFFF"/>
        </w:rPr>
        <w:t>4.5.</w:t>
      </w:r>
      <w:r w:rsidR="00B52AF5" w:rsidRPr="0090309D">
        <w:rPr>
          <w:rFonts w:ascii="Arial" w:hAnsi="Arial" w:cs="Arial"/>
          <w:b/>
          <w:sz w:val="24"/>
          <w:shd w:val="clear" w:color="auto" w:fill="FFFFFF"/>
        </w:rPr>
        <w:t>2. ENTRADAS</w:t>
      </w:r>
      <w:r w:rsidRPr="0090309D">
        <w:rPr>
          <w:rFonts w:ascii="Arial" w:hAnsi="Arial" w:cs="Arial"/>
          <w:b/>
          <w:sz w:val="24"/>
          <w:shd w:val="clear" w:color="auto" w:fill="FFFFFF"/>
        </w:rPr>
        <w:t xml:space="preserve"> E SAÍDAS DE R</w:t>
      </w:r>
      <w:r w:rsidR="00A56EBB" w:rsidRPr="0090309D">
        <w:rPr>
          <w:rFonts w:ascii="Arial" w:hAnsi="Arial" w:cs="Arial"/>
          <w:b/>
          <w:sz w:val="24"/>
          <w:shd w:val="clear" w:color="auto" w:fill="FFFFFF"/>
        </w:rPr>
        <w:t xml:space="preserve">ECEITAS POR COMPENSAÇÃO </w:t>
      </w:r>
    </w:p>
    <w:p w:rsidR="00CA39A9" w:rsidRPr="0090309D" w:rsidRDefault="00CA39A9" w:rsidP="00832044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</w:p>
    <w:p w:rsidR="00CA39A9" w:rsidRPr="0090309D" w:rsidRDefault="00CA39A9" w:rsidP="00832044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</w:p>
    <w:p w:rsidR="00CA39A9" w:rsidRPr="0090309D" w:rsidRDefault="00CA39A9" w:rsidP="00832044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</w:p>
    <w:p w:rsidR="00CA39A9" w:rsidRPr="0090309D" w:rsidRDefault="00CA39A9" w:rsidP="00832044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</w:p>
    <w:p w:rsidR="00CA39A9" w:rsidRPr="0090309D" w:rsidRDefault="00CA39A9" w:rsidP="00832044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</w:p>
    <w:p w:rsidR="00CA39A9" w:rsidRPr="0090309D" w:rsidRDefault="00CA39A9" w:rsidP="00832044">
      <w:pPr>
        <w:spacing w:after="240" w:line="360" w:lineRule="auto"/>
        <w:jc w:val="both"/>
        <w:rPr>
          <w:rFonts w:ascii="Arial" w:hAnsi="Arial" w:cs="Arial"/>
          <w:sz w:val="24"/>
          <w:shd w:val="clear" w:color="auto" w:fill="FFFFFF"/>
        </w:rPr>
      </w:pPr>
    </w:p>
    <w:p w:rsidR="00793297" w:rsidRPr="0090309D" w:rsidRDefault="00793297" w:rsidP="00832044">
      <w:pPr>
        <w:spacing w:after="240" w:line="360" w:lineRule="auto"/>
        <w:jc w:val="both"/>
        <w:rPr>
          <w:rFonts w:ascii="Arial" w:hAnsi="Arial" w:cs="Arial"/>
          <w:b/>
          <w:sz w:val="24"/>
          <w:shd w:val="clear" w:color="auto" w:fill="FFFFFF"/>
        </w:rPr>
      </w:pPr>
    </w:p>
    <w:p w:rsidR="00CA39A9" w:rsidRPr="0090309D" w:rsidRDefault="00CA39A9" w:rsidP="00832044">
      <w:pPr>
        <w:spacing w:after="240" w:line="360" w:lineRule="auto"/>
        <w:jc w:val="both"/>
        <w:rPr>
          <w:rFonts w:ascii="Arial" w:hAnsi="Arial" w:cs="Arial"/>
          <w:b/>
          <w:sz w:val="24"/>
          <w:shd w:val="clear" w:color="auto" w:fill="FFFFFF"/>
        </w:rPr>
      </w:pPr>
    </w:p>
    <w:p w:rsidR="00CA39A9" w:rsidRPr="0090309D" w:rsidRDefault="00CA39A9" w:rsidP="00832044">
      <w:pPr>
        <w:spacing w:after="240" w:line="360" w:lineRule="auto"/>
        <w:jc w:val="both"/>
        <w:rPr>
          <w:rFonts w:ascii="Arial" w:hAnsi="Arial" w:cs="Arial"/>
          <w:b/>
          <w:sz w:val="24"/>
          <w:shd w:val="clear" w:color="auto" w:fill="FFFFFF"/>
        </w:rPr>
      </w:pPr>
    </w:p>
    <w:p w:rsidR="00CA39A9" w:rsidRPr="0090309D" w:rsidRDefault="00CA39A9" w:rsidP="00832044">
      <w:pPr>
        <w:spacing w:after="240" w:line="360" w:lineRule="auto"/>
        <w:jc w:val="both"/>
        <w:rPr>
          <w:rFonts w:ascii="Arial" w:hAnsi="Arial" w:cs="Arial"/>
          <w:b/>
          <w:sz w:val="24"/>
          <w:shd w:val="clear" w:color="auto" w:fill="FFFFFF"/>
        </w:rPr>
      </w:pPr>
    </w:p>
    <w:p w:rsidR="00B568E3" w:rsidRPr="0090309D" w:rsidRDefault="00816D7C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4.6.</w:t>
      </w:r>
      <w:r w:rsidR="00275156" w:rsidRPr="0090309D">
        <w:rPr>
          <w:rFonts w:ascii="Arial" w:hAnsi="Arial" w:cs="Arial"/>
          <w:b/>
          <w:sz w:val="24"/>
        </w:rPr>
        <w:t xml:space="preserve"> </w:t>
      </w:r>
      <w:r w:rsidR="00095BA9" w:rsidRPr="0090309D">
        <w:rPr>
          <w:rFonts w:ascii="Arial" w:hAnsi="Arial" w:cs="Arial"/>
          <w:b/>
          <w:sz w:val="24"/>
        </w:rPr>
        <w:t xml:space="preserve">EVOLUÇÃO DA FOLHA DE PAGAMENTO </w:t>
      </w:r>
      <w:r w:rsidR="00B568E3" w:rsidRPr="0090309D">
        <w:rPr>
          <w:rFonts w:ascii="Arial" w:hAnsi="Arial" w:cs="Arial"/>
          <w:b/>
          <w:sz w:val="24"/>
        </w:rPr>
        <w:t xml:space="preserve">(quadro de evolução) </w:t>
      </w:r>
    </w:p>
    <w:p w:rsidR="00B568E3" w:rsidRPr="0090309D" w:rsidRDefault="00B568E3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O CAPSIRATI possui registros de pagamento de aposentadorias e pensões desde 2014 e com isso possui um demonstrativo da evolução da folha, dados que demonstram o aumento crescente da </w:t>
      </w:r>
      <w:r w:rsidR="0000631B" w:rsidRPr="0090309D">
        <w:rPr>
          <w:rFonts w:ascii="Arial" w:hAnsi="Arial" w:cs="Arial"/>
          <w:sz w:val="24"/>
        </w:rPr>
        <w:t>folha, com</w:t>
      </w:r>
      <w:r w:rsidRPr="0090309D">
        <w:rPr>
          <w:rFonts w:ascii="Arial" w:hAnsi="Arial" w:cs="Arial"/>
          <w:sz w:val="24"/>
        </w:rPr>
        <w:t xml:space="preserve"> aumento do número de beneficiários e ainda </w:t>
      </w:r>
      <w:r w:rsidR="0000631B" w:rsidRPr="0090309D">
        <w:rPr>
          <w:rFonts w:ascii="Arial" w:hAnsi="Arial" w:cs="Arial"/>
          <w:sz w:val="24"/>
        </w:rPr>
        <w:t xml:space="preserve">os anos em que houve substancial incremento na folha pela aplicação dos aumentos para além da correção da taxa de juros comumente aplicada na correção anual, bem como o aumento do número de benefícios concedidos, conforme apresentado no quadro 4.2. </w:t>
      </w: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968"/>
        <w:gridCol w:w="1975"/>
        <w:gridCol w:w="1836"/>
        <w:gridCol w:w="1751"/>
        <w:gridCol w:w="1975"/>
      </w:tblGrid>
      <w:tr w:rsidR="0090309D" w:rsidRPr="0090309D" w:rsidTr="0000631B">
        <w:trPr>
          <w:trHeight w:val="329"/>
        </w:trPr>
        <w:tc>
          <w:tcPr>
            <w:tcW w:w="968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309D">
              <w:rPr>
                <w:rFonts w:ascii="Arial" w:hAnsi="Arial" w:cs="Arial"/>
                <w:b/>
                <w:sz w:val="20"/>
                <w:szCs w:val="20"/>
              </w:rPr>
              <w:t xml:space="preserve">Ano 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309D">
              <w:rPr>
                <w:rFonts w:ascii="Arial" w:hAnsi="Arial" w:cs="Arial"/>
                <w:b/>
                <w:sz w:val="20"/>
                <w:szCs w:val="20"/>
              </w:rPr>
              <w:t xml:space="preserve">Aposentadorias </w:t>
            </w:r>
          </w:p>
        </w:tc>
        <w:tc>
          <w:tcPr>
            <w:tcW w:w="1836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309D">
              <w:rPr>
                <w:rFonts w:ascii="Arial" w:hAnsi="Arial" w:cs="Arial"/>
                <w:b/>
                <w:sz w:val="20"/>
                <w:szCs w:val="20"/>
              </w:rPr>
              <w:t xml:space="preserve">Pensões </w:t>
            </w:r>
          </w:p>
        </w:tc>
        <w:tc>
          <w:tcPr>
            <w:tcW w:w="1751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309D">
              <w:rPr>
                <w:rFonts w:ascii="Arial" w:hAnsi="Arial" w:cs="Arial"/>
                <w:b/>
                <w:sz w:val="20"/>
                <w:szCs w:val="20"/>
              </w:rPr>
              <w:t xml:space="preserve">Auxilio doença 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309D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</w:tr>
      <w:tr w:rsidR="0090309D" w:rsidRPr="0090309D" w:rsidTr="00A67EA5">
        <w:trPr>
          <w:trHeight w:val="644"/>
        </w:trPr>
        <w:tc>
          <w:tcPr>
            <w:tcW w:w="968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 xml:space="preserve">2014 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4.835.925,36</w:t>
            </w:r>
          </w:p>
        </w:tc>
        <w:tc>
          <w:tcPr>
            <w:tcW w:w="1836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1.067.156,62</w:t>
            </w:r>
          </w:p>
        </w:tc>
        <w:tc>
          <w:tcPr>
            <w:tcW w:w="1751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457.082,92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6.360.164,90</w:t>
            </w:r>
          </w:p>
        </w:tc>
      </w:tr>
      <w:tr w:rsidR="0090309D" w:rsidRPr="0090309D" w:rsidTr="00A67EA5">
        <w:trPr>
          <w:trHeight w:val="644"/>
        </w:trPr>
        <w:tc>
          <w:tcPr>
            <w:tcW w:w="968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2015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5.794.337,18</w:t>
            </w:r>
          </w:p>
        </w:tc>
        <w:tc>
          <w:tcPr>
            <w:tcW w:w="1836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1.305.529,62</w:t>
            </w:r>
          </w:p>
        </w:tc>
        <w:tc>
          <w:tcPr>
            <w:tcW w:w="1751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327.563,89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7.427.430,69</w:t>
            </w:r>
          </w:p>
        </w:tc>
      </w:tr>
      <w:tr w:rsidR="0090309D" w:rsidRPr="0090309D" w:rsidTr="00A67EA5">
        <w:trPr>
          <w:trHeight w:val="644"/>
        </w:trPr>
        <w:tc>
          <w:tcPr>
            <w:tcW w:w="968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2016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7.452.736,42</w:t>
            </w:r>
          </w:p>
        </w:tc>
        <w:tc>
          <w:tcPr>
            <w:tcW w:w="1836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1729.002,47</w:t>
            </w:r>
          </w:p>
        </w:tc>
        <w:tc>
          <w:tcPr>
            <w:tcW w:w="1751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472.387,64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9.654.126,53</w:t>
            </w:r>
          </w:p>
        </w:tc>
      </w:tr>
      <w:tr w:rsidR="0090309D" w:rsidRPr="0090309D" w:rsidTr="00A67EA5">
        <w:trPr>
          <w:trHeight w:val="644"/>
        </w:trPr>
        <w:tc>
          <w:tcPr>
            <w:tcW w:w="968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2017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9.452.574,48</w:t>
            </w:r>
          </w:p>
        </w:tc>
        <w:tc>
          <w:tcPr>
            <w:tcW w:w="1836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1.969.909,07</w:t>
            </w:r>
          </w:p>
        </w:tc>
        <w:tc>
          <w:tcPr>
            <w:tcW w:w="1751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659.008,39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12.081.491,94</w:t>
            </w:r>
          </w:p>
        </w:tc>
      </w:tr>
      <w:tr w:rsidR="0090309D" w:rsidRPr="0090309D" w:rsidTr="00A67EA5">
        <w:trPr>
          <w:trHeight w:val="644"/>
        </w:trPr>
        <w:tc>
          <w:tcPr>
            <w:tcW w:w="968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2018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10.720.185.58</w:t>
            </w:r>
          </w:p>
        </w:tc>
        <w:tc>
          <w:tcPr>
            <w:tcW w:w="1836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2.037.486,30</w:t>
            </w:r>
          </w:p>
        </w:tc>
        <w:tc>
          <w:tcPr>
            <w:tcW w:w="1751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880.872,52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13.638.544,40</w:t>
            </w:r>
          </w:p>
        </w:tc>
      </w:tr>
      <w:tr w:rsidR="0090309D" w:rsidRPr="0090309D" w:rsidTr="00A67EA5">
        <w:trPr>
          <w:trHeight w:val="644"/>
        </w:trPr>
        <w:tc>
          <w:tcPr>
            <w:tcW w:w="968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2019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12.507.672,78</w:t>
            </w:r>
          </w:p>
        </w:tc>
        <w:tc>
          <w:tcPr>
            <w:tcW w:w="1836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2.274.985,74</w:t>
            </w:r>
          </w:p>
        </w:tc>
        <w:tc>
          <w:tcPr>
            <w:tcW w:w="1751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951.507,70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15.734.166,22</w:t>
            </w:r>
          </w:p>
        </w:tc>
      </w:tr>
      <w:tr w:rsidR="0090309D" w:rsidRPr="0090309D" w:rsidTr="00A67EA5">
        <w:trPr>
          <w:trHeight w:val="644"/>
        </w:trPr>
        <w:tc>
          <w:tcPr>
            <w:tcW w:w="968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2020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14.478.013,22</w:t>
            </w:r>
          </w:p>
        </w:tc>
        <w:tc>
          <w:tcPr>
            <w:tcW w:w="1836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2.507.311,80</w:t>
            </w:r>
          </w:p>
        </w:tc>
        <w:tc>
          <w:tcPr>
            <w:tcW w:w="1751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0,00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16.985.325,02</w:t>
            </w:r>
          </w:p>
        </w:tc>
      </w:tr>
      <w:tr w:rsidR="0090309D" w:rsidRPr="0090309D" w:rsidTr="00A67EA5">
        <w:trPr>
          <w:trHeight w:val="644"/>
        </w:trPr>
        <w:tc>
          <w:tcPr>
            <w:tcW w:w="968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2021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16.994.257,36</w:t>
            </w:r>
          </w:p>
        </w:tc>
        <w:tc>
          <w:tcPr>
            <w:tcW w:w="1836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2.889.284,92</w:t>
            </w:r>
          </w:p>
        </w:tc>
        <w:tc>
          <w:tcPr>
            <w:tcW w:w="1751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0,00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19.883.542,28</w:t>
            </w:r>
          </w:p>
        </w:tc>
      </w:tr>
      <w:tr w:rsidR="0090309D" w:rsidRPr="0090309D" w:rsidTr="00A67EA5">
        <w:trPr>
          <w:trHeight w:val="792"/>
        </w:trPr>
        <w:tc>
          <w:tcPr>
            <w:tcW w:w="968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2022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22.138.107,98</w:t>
            </w:r>
          </w:p>
        </w:tc>
        <w:tc>
          <w:tcPr>
            <w:tcW w:w="1836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3.536.659,14</w:t>
            </w:r>
          </w:p>
        </w:tc>
        <w:tc>
          <w:tcPr>
            <w:tcW w:w="1751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0,00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25.674.767,12</w:t>
            </w:r>
          </w:p>
        </w:tc>
      </w:tr>
      <w:tr w:rsidR="0090309D" w:rsidRPr="0090309D" w:rsidTr="00A67EA5">
        <w:trPr>
          <w:trHeight w:val="644"/>
        </w:trPr>
        <w:tc>
          <w:tcPr>
            <w:tcW w:w="968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2023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25.412.830,90</w:t>
            </w:r>
          </w:p>
        </w:tc>
        <w:tc>
          <w:tcPr>
            <w:tcW w:w="1836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3.878.391,72</w:t>
            </w:r>
          </w:p>
        </w:tc>
        <w:tc>
          <w:tcPr>
            <w:tcW w:w="1751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0,00</w:t>
            </w:r>
          </w:p>
        </w:tc>
        <w:tc>
          <w:tcPr>
            <w:tcW w:w="1975" w:type="dxa"/>
          </w:tcPr>
          <w:p w:rsidR="00A67EA5" w:rsidRPr="0090309D" w:rsidRDefault="00E76B57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29.291.</w:t>
            </w:r>
            <w:r w:rsidR="00A67EA5" w:rsidRPr="0090309D">
              <w:rPr>
                <w:rFonts w:ascii="Arial" w:hAnsi="Arial" w:cs="Arial"/>
                <w:szCs w:val="20"/>
              </w:rPr>
              <w:t>221,93</w:t>
            </w:r>
          </w:p>
        </w:tc>
      </w:tr>
      <w:tr w:rsidR="0090309D" w:rsidRPr="0090309D" w:rsidTr="00A67EA5">
        <w:trPr>
          <w:trHeight w:val="644"/>
        </w:trPr>
        <w:tc>
          <w:tcPr>
            <w:tcW w:w="968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2024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 xml:space="preserve">28.180.680,79 </w:t>
            </w:r>
          </w:p>
        </w:tc>
        <w:tc>
          <w:tcPr>
            <w:tcW w:w="1836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 xml:space="preserve">4.095.665,81 </w:t>
            </w:r>
          </w:p>
        </w:tc>
        <w:tc>
          <w:tcPr>
            <w:tcW w:w="1751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0,00</w:t>
            </w:r>
          </w:p>
        </w:tc>
        <w:tc>
          <w:tcPr>
            <w:tcW w:w="1975" w:type="dxa"/>
          </w:tcPr>
          <w:p w:rsidR="00A67EA5" w:rsidRPr="0090309D" w:rsidRDefault="00A67EA5" w:rsidP="00832044">
            <w:pPr>
              <w:spacing w:after="240" w:line="360" w:lineRule="auto"/>
              <w:jc w:val="both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 xml:space="preserve">32.276.346,60 </w:t>
            </w:r>
          </w:p>
        </w:tc>
      </w:tr>
      <w:tr w:rsidR="0090309D" w:rsidRPr="0090309D" w:rsidTr="00A67EA5">
        <w:trPr>
          <w:trHeight w:val="644"/>
        </w:trPr>
        <w:tc>
          <w:tcPr>
            <w:tcW w:w="968" w:type="dxa"/>
          </w:tcPr>
          <w:p w:rsidR="00A67EA5" w:rsidRPr="0090309D" w:rsidRDefault="00A67EA5" w:rsidP="00AC2E6C">
            <w:pPr>
              <w:spacing w:after="240" w:line="36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90309D">
              <w:rPr>
                <w:rFonts w:ascii="Arial" w:hAnsi="Arial" w:cs="Arial"/>
                <w:b/>
                <w:szCs w:val="20"/>
              </w:rPr>
              <w:t xml:space="preserve">Total </w:t>
            </w:r>
          </w:p>
        </w:tc>
        <w:tc>
          <w:tcPr>
            <w:tcW w:w="1975" w:type="dxa"/>
          </w:tcPr>
          <w:p w:rsidR="00A67EA5" w:rsidRPr="0090309D" w:rsidRDefault="00860F0E" w:rsidP="00860F0E">
            <w:pPr>
              <w:spacing w:after="240" w:line="36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90309D">
              <w:rPr>
                <w:rFonts w:ascii="Arial" w:hAnsi="Arial" w:cs="Arial"/>
                <w:b/>
                <w:szCs w:val="20"/>
              </w:rPr>
              <w:t>157.967.322,05</w:t>
            </w:r>
          </w:p>
        </w:tc>
        <w:tc>
          <w:tcPr>
            <w:tcW w:w="1836" w:type="dxa"/>
          </w:tcPr>
          <w:p w:rsidR="00A67EA5" w:rsidRPr="0090309D" w:rsidRDefault="00A67EA5" w:rsidP="00AC2E6C">
            <w:pPr>
              <w:spacing w:after="240" w:line="36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90309D">
              <w:rPr>
                <w:rFonts w:ascii="Arial" w:hAnsi="Arial" w:cs="Arial"/>
                <w:b/>
                <w:szCs w:val="20"/>
              </w:rPr>
              <w:t>27.291.383,21</w:t>
            </w:r>
          </w:p>
        </w:tc>
        <w:tc>
          <w:tcPr>
            <w:tcW w:w="1751" w:type="dxa"/>
          </w:tcPr>
          <w:p w:rsidR="00A67EA5" w:rsidRPr="0090309D" w:rsidRDefault="00A67EA5" w:rsidP="00AC2E6C">
            <w:pPr>
              <w:spacing w:after="240" w:line="36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90309D">
              <w:rPr>
                <w:rFonts w:ascii="Arial" w:hAnsi="Arial" w:cs="Arial"/>
                <w:b/>
                <w:szCs w:val="20"/>
              </w:rPr>
              <w:t>3.748.423,06</w:t>
            </w:r>
          </w:p>
        </w:tc>
        <w:tc>
          <w:tcPr>
            <w:tcW w:w="1975" w:type="dxa"/>
          </w:tcPr>
          <w:p w:rsidR="00A67EA5" w:rsidRPr="0090309D" w:rsidRDefault="00915F71" w:rsidP="00AC2E6C">
            <w:pPr>
              <w:spacing w:after="240" w:line="360" w:lineRule="auto"/>
              <w:jc w:val="both"/>
              <w:rPr>
                <w:rFonts w:ascii="Arial" w:hAnsi="Arial" w:cs="Arial"/>
                <w:b/>
                <w:szCs w:val="20"/>
              </w:rPr>
            </w:pPr>
            <w:r w:rsidRPr="0090309D">
              <w:rPr>
                <w:rFonts w:ascii="Arial" w:hAnsi="Arial" w:cs="Arial"/>
                <w:b/>
                <w:szCs w:val="20"/>
              </w:rPr>
              <w:t>189.007.128,32</w:t>
            </w:r>
          </w:p>
        </w:tc>
      </w:tr>
    </w:tbl>
    <w:p w:rsidR="00F16FE7" w:rsidRPr="0090309D" w:rsidRDefault="00816D7C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4.</w:t>
      </w:r>
      <w:r w:rsidR="00B52AF5" w:rsidRPr="0090309D">
        <w:rPr>
          <w:rFonts w:ascii="Arial" w:hAnsi="Arial" w:cs="Arial"/>
          <w:b/>
          <w:sz w:val="24"/>
        </w:rPr>
        <w:t>7. CONTROLE</w:t>
      </w:r>
      <w:r w:rsidR="00361F62" w:rsidRPr="0090309D">
        <w:rPr>
          <w:rFonts w:ascii="Arial" w:hAnsi="Arial" w:cs="Arial"/>
          <w:b/>
          <w:sz w:val="24"/>
        </w:rPr>
        <w:t xml:space="preserve"> INTERNO </w:t>
      </w:r>
    </w:p>
    <w:p w:rsidR="004C1488" w:rsidRPr="0090309D" w:rsidRDefault="004C1488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O CAPSIRATI ainda não dispõe de um sistema de controle interno dentro da sua instituição e com isto,</w:t>
      </w:r>
      <w:r w:rsidR="00794F91" w:rsidRPr="0090309D">
        <w:rPr>
          <w:rFonts w:ascii="Arial" w:hAnsi="Arial" w:cs="Arial"/>
          <w:sz w:val="24"/>
        </w:rPr>
        <w:t xml:space="preserve"> compartilha a estrutura da </w:t>
      </w:r>
      <w:r w:rsidRPr="0090309D">
        <w:rPr>
          <w:rFonts w:ascii="Arial" w:hAnsi="Arial" w:cs="Arial"/>
          <w:sz w:val="24"/>
        </w:rPr>
        <w:t>controladoria da Prefeitura Municipal de Irati</w:t>
      </w:r>
      <w:r w:rsidR="00794F91" w:rsidRPr="0090309D">
        <w:rPr>
          <w:rFonts w:ascii="Arial" w:hAnsi="Arial" w:cs="Arial"/>
          <w:sz w:val="24"/>
        </w:rPr>
        <w:t xml:space="preserve">, a qual </w:t>
      </w:r>
      <w:r w:rsidRPr="0090309D">
        <w:rPr>
          <w:rFonts w:ascii="Arial" w:hAnsi="Arial" w:cs="Arial"/>
          <w:sz w:val="24"/>
        </w:rPr>
        <w:t xml:space="preserve">exerce este papel, </w:t>
      </w:r>
      <w:r w:rsidR="00BA7FFC" w:rsidRPr="0090309D">
        <w:rPr>
          <w:rFonts w:ascii="Arial" w:hAnsi="Arial" w:cs="Arial"/>
          <w:sz w:val="24"/>
        </w:rPr>
        <w:t xml:space="preserve">realizando a confecção de </w:t>
      </w:r>
      <w:r w:rsidR="00121526" w:rsidRPr="0090309D">
        <w:rPr>
          <w:rFonts w:ascii="Arial" w:hAnsi="Arial" w:cs="Arial"/>
          <w:sz w:val="24"/>
        </w:rPr>
        <w:t>relatórios inerentes</w:t>
      </w:r>
      <w:r w:rsidR="00DC16AC" w:rsidRPr="0090309D">
        <w:rPr>
          <w:rFonts w:ascii="Arial" w:hAnsi="Arial" w:cs="Arial"/>
          <w:sz w:val="24"/>
        </w:rPr>
        <w:t xml:space="preserve"> à transparência pública</w:t>
      </w:r>
      <w:r w:rsidRPr="0090309D">
        <w:rPr>
          <w:rFonts w:ascii="Arial" w:hAnsi="Arial" w:cs="Arial"/>
          <w:sz w:val="24"/>
        </w:rPr>
        <w:t xml:space="preserve">, cujos relatórios são assinados em conjunto com a contabilidade do CAPSTIRATI. </w:t>
      </w:r>
    </w:p>
    <w:p w:rsidR="002E773E" w:rsidRPr="0090309D" w:rsidRDefault="002E773E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O controle interno segue a orientação do TCE </w:t>
      </w:r>
      <w:r w:rsidR="00BA7FFC" w:rsidRPr="0090309D">
        <w:rPr>
          <w:rFonts w:ascii="Arial" w:hAnsi="Arial" w:cs="Arial"/>
          <w:sz w:val="24"/>
        </w:rPr>
        <w:t>Paraná a</w:t>
      </w:r>
      <w:r w:rsidR="00DC16AC" w:rsidRPr="0090309D">
        <w:rPr>
          <w:rFonts w:ascii="Arial" w:hAnsi="Arial" w:cs="Arial"/>
          <w:sz w:val="24"/>
        </w:rPr>
        <w:t xml:space="preserve"> partir das Notas Técnicas editadas pelo TC, a exemplo do ano de 2022, quando </w:t>
      </w:r>
      <w:r w:rsidR="00BA7FFC" w:rsidRPr="0090309D">
        <w:rPr>
          <w:rFonts w:ascii="Arial" w:hAnsi="Arial" w:cs="Arial"/>
          <w:sz w:val="24"/>
        </w:rPr>
        <w:t>emitiu</w:t>
      </w:r>
      <w:r w:rsidR="00DC16AC" w:rsidRPr="0090309D">
        <w:rPr>
          <w:rFonts w:ascii="Arial" w:hAnsi="Arial" w:cs="Arial"/>
          <w:sz w:val="24"/>
        </w:rPr>
        <w:t xml:space="preserve"> a NT </w:t>
      </w:r>
      <w:proofErr w:type="gramStart"/>
      <w:r w:rsidR="00DC16AC" w:rsidRPr="0090309D">
        <w:rPr>
          <w:rFonts w:ascii="Arial" w:hAnsi="Arial" w:cs="Arial"/>
          <w:sz w:val="24"/>
        </w:rPr>
        <w:t>n.º</w:t>
      </w:r>
      <w:proofErr w:type="gramEnd"/>
      <w:r w:rsidR="00DC16AC" w:rsidRPr="0090309D">
        <w:rPr>
          <w:rFonts w:ascii="Arial" w:hAnsi="Arial" w:cs="Arial"/>
          <w:sz w:val="24"/>
        </w:rPr>
        <w:t xml:space="preserve"> 16/2022/CGC/TCE/PR, </w:t>
      </w:r>
      <w:r w:rsidRPr="0090309D">
        <w:rPr>
          <w:rFonts w:ascii="Arial" w:hAnsi="Arial" w:cs="Arial"/>
          <w:sz w:val="24"/>
        </w:rPr>
        <w:t xml:space="preserve">que estabelece a transparência da administração pública, com objetivo de fomentar a transparência pública, fortalecer e ampliar o exercício do controle social. </w:t>
      </w:r>
    </w:p>
    <w:p w:rsidR="002E773E" w:rsidRPr="0090309D" w:rsidRDefault="002E773E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Cabe salientar, que o CapsIrati </w:t>
      </w:r>
      <w:r w:rsidR="00B32090" w:rsidRPr="0090309D">
        <w:rPr>
          <w:rFonts w:ascii="Arial" w:hAnsi="Arial" w:cs="Arial"/>
          <w:sz w:val="24"/>
        </w:rPr>
        <w:t>mantém como política sua</w:t>
      </w:r>
      <w:r w:rsidRPr="0090309D">
        <w:rPr>
          <w:rFonts w:ascii="Arial" w:hAnsi="Arial" w:cs="Arial"/>
          <w:sz w:val="24"/>
        </w:rPr>
        <w:t xml:space="preserve"> administração para obtenção do Pró- gestão, ní</w:t>
      </w:r>
      <w:r w:rsidR="00A67EA5" w:rsidRPr="0090309D">
        <w:rPr>
          <w:rFonts w:ascii="Arial" w:hAnsi="Arial" w:cs="Arial"/>
          <w:sz w:val="24"/>
        </w:rPr>
        <w:t xml:space="preserve">vel </w:t>
      </w:r>
      <w:r w:rsidRPr="0090309D">
        <w:rPr>
          <w:rFonts w:ascii="Arial" w:hAnsi="Arial" w:cs="Arial"/>
          <w:sz w:val="24"/>
        </w:rPr>
        <w:t xml:space="preserve">I, qualificando a entidade para ampliar sua capacidade de gestão e alocação de recursos. </w:t>
      </w:r>
    </w:p>
    <w:p w:rsidR="00F5769A" w:rsidRPr="0090309D" w:rsidRDefault="00F5769A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F5769A" w:rsidRPr="0090309D" w:rsidRDefault="00F5769A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F5769A" w:rsidRPr="0090309D" w:rsidRDefault="00F5769A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F5769A" w:rsidRPr="0090309D" w:rsidRDefault="00F5769A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F5769A" w:rsidRPr="0090309D" w:rsidRDefault="00F5769A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F5769A" w:rsidRPr="0090309D" w:rsidRDefault="00F5769A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F5769A" w:rsidRPr="0090309D" w:rsidRDefault="00F5769A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F5769A" w:rsidRPr="0090309D" w:rsidRDefault="00F5769A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F5769A" w:rsidRPr="0090309D" w:rsidRDefault="00F5769A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F16FE7" w:rsidRPr="0090309D" w:rsidRDefault="00816D7C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5.</w:t>
      </w:r>
      <w:r w:rsidR="00B52AF5" w:rsidRPr="0090309D">
        <w:rPr>
          <w:rFonts w:ascii="Arial" w:hAnsi="Arial" w:cs="Arial"/>
          <w:b/>
          <w:sz w:val="24"/>
        </w:rPr>
        <w:t>0. LICITAÇÕES</w:t>
      </w:r>
      <w:r w:rsidR="00361F62" w:rsidRPr="0090309D">
        <w:rPr>
          <w:rFonts w:ascii="Arial" w:hAnsi="Arial" w:cs="Arial"/>
          <w:b/>
          <w:sz w:val="24"/>
        </w:rPr>
        <w:t xml:space="preserve"> </w:t>
      </w:r>
      <w:r w:rsidR="004C1488" w:rsidRPr="0090309D">
        <w:rPr>
          <w:rFonts w:ascii="Arial" w:hAnsi="Arial" w:cs="Arial"/>
          <w:b/>
          <w:sz w:val="24"/>
        </w:rPr>
        <w:t>E CONTRATOS</w:t>
      </w:r>
      <w:r w:rsidR="00361F62" w:rsidRPr="0090309D">
        <w:rPr>
          <w:rFonts w:ascii="Arial" w:hAnsi="Arial" w:cs="Arial"/>
          <w:b/>
          <w:sz w:val="24"/>
        </w:rPr>
        <w:t xml:space="preserve"> </w:t>
      </w:r>
      <w:r w:rsidR="00B94A47" w:rsidRPr="0090309D">
        <w:rPr>
          <w:rFonts w:ascii="Arial" w:hAnsi="Arial" w:cs="Arial"/>
          <w:b/>
          <w:sz w:val="24"/>
        </w:rPr>
        <w:t xml:space="preserve">ANO 2024 </w:t>
      </w:r>
    </w:p>
    <w:p w:rsidR="008F6135" w:rsidRPr="0090309D" w:rsidRDefault="00E1025E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No ano de </w:t>
      </w:r>
      <w:r w:rsidR="00411F7B" w:rsidRPr="0090309D">
        <w:rPr>
          <w:rFonts w:ascii="Arial" w:hAnsi="Arial" w:cs="Arial"/>
          <w:sz w:val="24"/>
        </w:rPr>
        <w:t>202</w:t>
      </w:r>
      <w:r w:rsidR="0072153B" w:rsidRPr="0090309D">
        <w:rPr>
          <w:rFonts w:ascii="Arial" w:hAnsi="Arial" w:cs="Arial"/>
          <w:sz w:val="24"/>
        </w:rPr>
        <w:t>4</w:t>
      </w:r>
      <w:r w:rsidR="008F6135" w:rsidRPr="0090309D">
        <w:rPr>
          <w:rFonts w:ascii="Arial" w:hAnsi="Arial" w:cs="Arial"/>
          <w:sz w:val="24"/>
        </w:rPr>
        <w:t xml:space="preserve">, foram realizados os seguintes processos de licitação pelo </w:t>
      </w:r>
      <w:r w:rsidR="00005952" w:rsidRPr="0090309D">
        <w:rPr>
          <w:rFonts w:ascii="Arial" w:hAnsi="Arial" w:cs="Arial"/>
          <w:sz w:val="24"/>
        </w:rPr>
        <w:t>CapsIrati, serviços</w:t>
      </w:r>
      <w:r w:rsidR="0000631B" w:rsidRPr="0090309D">
        <w:rPr>
          <w:rFonts w:ascii="Arial" w:hAnsi="Arial" w:cs="Arial"/>
          <w:sz w:val="24"/>
        </w:rPr>
        <w:t xml:space="preserve"> e aquisições custeados pela taxa administrativa e </w:t>
      </w:r>
      <w:r w:rsidR="008F6135" w:rsidRPr="0090309D">
        <w:rPr>
          <w:rFonts w:ascii="Arial" w:hAnsi="Arial" w:cs="Arial"/>
          <w:sz w:val="24"/>
        </w:rPr>
        <w:t xml:space="preserve">especificados com segue: </w:t>
      </w:r>
    </w:p>
    <w:tbl>
      <w:tblPr>
        <w:tblStyle w:val="Tabelacomgrade"/>
        <w:tblW w:w="8911" w:type="dxa"/>
        <w:tblLook w:val="04A0" w:firstRow="1" w:lastRow="0" w:firstColumn="1" w:lastColumn="0" w:noHBand="0" w:noVBand="1"/>
      </w:tblPr>
      <w:tblGrid>
        <w:gridCol w:w="1940"/>
        <w:gridCol w:w="1457"/>
        <w:gridCol w:w="5514"/>
      </w:tblGrid>
      <w:tr w:rsidR="0090309D" w:rsidRPr="0090309D" w:rsidTr="00F5769A">
        <w:trPr>
          <w:trHeight w:val="992"/>
        </w:trPr>
        <w:tc>
          <w:tcPr>
            <w:tcW w:w="1940" w:type="dxa"/>
          </w:tcPr>
          <w:p w:rsidR="006F0BD9" w:rsidRPr="0090309D" w:rsidRDefault="006F0BD9" w:rsidP="00F95363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Tipo de licitação</w:t>
            </w:r>
          </w:p>
        </w:tc>
        <w:tc>
          <w:tcPr>
            <w:tcW w:w="1457" w:type="dxa"/>
          </w:tcPr>
          <w:p w:rsidR="006F0BD9" w:rsidRPr="0090309D" w:rsidRDefault="006F0BD9" w:rsidP="00F95363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n.º da licitação</w:t>
            </w:r>
          </w:p>
        </w:tc>
        <w:tc>
          <w:tcPr>
            <w:tcW w:w="5514" w:type="dxa"/>
          </w:tcPr>
          <w:p w:rsidR="006F0BD9" w:rsidRPr="0090309D" w:rsidRDefault="006F0BD9" w:rsidP="00F95363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Objeto</w:t>
            </w:r>
          </w:p>
        </w:tc>
      </w:tr>
      <w:tr w:rsidR="0090309D" w:rsidRPr="0090309D" w:rsidTr="00F5769A">
        <w:trPr>
          <w:trHeight w:val="616"/>
        </w:trPr>
        <w:tc>
          <w:tcPr>
            <w:tcW w:w="1940" w:type="dxa"/>
          </w:tcPr>
          <w:p w:rsidR="000A20FF" w:rsidRPr="0090309D" w:rsidRDefault="005E0BD3" w:rsidP="000A20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Inexigibilidade </w:t>
            </w:r>
          </w:p>
        </w:tc>
        <w:tc>
          <w:tcPr>
            <w:tcW w:w="1457" w:type="dxa"/>
          </w:tcPr>
          <w:p w:rsidR="000A20FF" w:rsidRPr="0090309D" w:rsidRDefault="005E0BD3" w:rsidP="000A20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>001/2024</w:t>
            </w:r>
          </w:p>
        </w:tc>
        <w:tc>
          <w:tcPr>
            <w:tcW w:w="5514" w:type="dxa"/>
          </w:tcPr>
          <w:p w:rsidR="000A20FF" w:rsidRPr="0090309D" w:rsidRDefault="005E0BD3" w:rsidP="000A20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Open Sans" w:hAnsi="Open Sans" w:cs="Open Sans"/>
                <w:shd w:val="clear" w:color="auto" w:fill="FFFFFF"/>
              </w:rPr>
              <w:t>Contratação de empresa responsável pela prestação de serviços de água e esgoto</w:t>
            </w:r>
          </w:p>
        </w:tc>
      </w:tr>
      <w:tr w:rsidR="0090309D" w:rsidRPr="0090309D" w:rsidTr="00F5769A">
        <w:trPr>
          <w:trHeight w:val="2003"/>
        </w:trPr>
        <w:tc>
          <w:tcPr>
            <w:tcW w:w="1940" w:type="dxa"/>
          </w:tcPr>
          <w:p w:rsidR="000A20FF" w:rsidRPr="0090309D" w:rsidRDefault="005E0BD3" w:rsidP="005E0BD3">
            <w:pPr>
              <w:pStyle w:val="Ttulo4"/>
              <w:shd w:val="clear" w:color="auto" w:fill="F6F7F7"/>
              <w:spacing w:before="0" w:beforeAutospacing="0"/>
              <w:outlineLvl w:val="3"/>
              <w:rPr>
                <w:rFonts w:ascii="Arial" w:hAnsi="Arial" w:cs="Arial"/>
              </w:rPr>
            </w:pPr>
            <w:r w:rsidRPr="0090309D">
              <w:rPr>
                <w:rFonts w:ascii="Open Sans" w:hAnsi="Open Sans" w:cs="Open Sans"/>
                <w:b w:val="0"/>
                <w:bCs w:val="0"/>
              </w:rPr>
              <w:t xml:space="preserve">dispensa de Licitação </w:t>
            </w:r>
          </w:p>
        </w:tc>
        <w:tc>
          <w:tcPr>
            <w:tcW w:w="1457" w:type="dxa"/>
          </w:tcPr>
          <w:p w:rsidR="005E0BD3" w:rsidRPr="0090309D" w:rsidRDefault="005E0BD3" w:rsidP="005E0BD3">
            <w:pPr>
              <w:pStyle w:val="Ttulo4"/>
              <w:shd w:val="clear" w:color="auto" w:fill="F6F7F7"/>
              <w:spacing w:before="0" w:beforeAutospacing="0"/>
              <w:outlineLvl w:val="3"/>
              <w:rPr>
                <w:rFonts w:ascii="Open Sans" w:hAnsi="Open Sans" w:cs="Open Sans"/>
                <w:b w:val="0"/>
                <w:bCs w:val="0"/>
              </w:rPr>
            </w:pPr>
            <w:r w:rsidRPr="0090309D">
              <w:rPr>
                <w:rFonts w:ascii="Open Sans" w:hAnsi="Open Sans" w:cs="Open Sans"/>
                <w:b w:val="0"/>
                <w:bCs w:val="0"/>
              </w:rPr>
              <w:t>001/2024</w:t>
            </w:r>
          </w:p>
          <w:p w:rsidR="000A20FF" w:rsidRPr="0090309D" w:rsidRDefault="000A20FF" w:rsidP="000A20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14" w:type="dxa"/>
          </w:tcPr>
          <w:p w:rsidR="000A20FF" w:rsidRPr="0090309D" w:rsidRDefault="005E0BD3" w:rsidP="000A20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Open Sans" w:hAnsi="Open Sans" w:cs="Open Sans"/>
                <w:shd w:val="clear" w:color="auto" w:fill="FFFFFF"/>
              </w:rPr>
              <w:t>Contratação de empresa especializada para fornecimento de energia elétrica para a sede do CAPSIRATI</w:t>
            </w:r>
          </w:p>
        </w:tc>
      </w:tr>
      <w:tr w:rsidR="0090309D" w:rsidRPr="0090309D" w:rsidTr="00F5769A">
        <w:trPr>
          <w:trHeight w:val="817"/>
        </w:trPr>
        <w:tc>
          <w:tcPr>
            <w:tcW w:w="1940" w:type="dxa"/>
          </w:tcPr>
          <w:p w:rsidR="005E0BD3" w:rsidRPr="0090309D" w:rsidRDefault="005E0BD3" w:rsidP="005E0BD3">
            <w:pPr>
              <w:pStyle w:val="Ttulo4"/>
              <w:shd w:val="clear" w:color="auto" w:fill="F6F7F7"/>
              <w:spacing w:before="0" w:beforeAutospacing="0"/>
              <w:outlineLvl w:val="3"/>
              <w:rPr>
                <w:rFonts w:ascii="Open Sans" w:hAnsi="Open Sans" w:cs="Open Sans"/>
                <w:b w:val="0"/>
                <w:bCs w:val="0"/>
              </w:rPr>
            </w:pPr>
            <w:r w:rsidRPr="0090309D">
              <w:rPr>
                <w:rFonts w:ascii="Open Sans" w:hAnsi="Open Sans" w:cs="Open Sans"/>
                <w:b w:val="0"/>
                <w:bCs w:val="0"/>
              </w:rPr>
              <w:t>Inexigibilidade</w:t>
            </w:r>
          </w:p>
          <w:p w:rsidR="000A20FF" w:rsidRPr="0090309D" w:rsidRDefault="000A20FF" w:rsidP="000A20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5E0BD3" w:rsidRPr="0090309D" w:rsidRDefault="005E0BD3" w:rsidP="005E0BD3">
            <w:pPr>
              <w:pStyle w:val="Ttulo4"/>
              <w:shd w:val="clear" w:color="auto" w:fill="F6F7F7"/>
              <w:spacing w:before="0" w:beforeAutospacing="0"/>
              <w:outlineLvl w:val="3"/>
              <w:rPr>
                <w:rFonts w:ascii="Open Sans" w:hAnsi="Open Sans" w:cs="Open Sans"/>
                <w:b w:val="0"/>
                <w:bCs w:val="0"/>
              </w:rPr>
            </w:pPr>
            <w:r w:rsidRPr="0090309D">
              <w:rPr>
                <w:rFonts w:ascii="Open Sans" w:hAnsi="Open Sans" w:cs="Open Sans"/>
                <w:b w:val="0"/>
                <w:bCs w:val="0"/>
              </w:rPr>
              <w:t>002/2024</w:t>
            </w:r>
          </w:p>
          <w:p w:rsidR="000A20FF" w:rsidRPr="0090309D" w:rsidRDefault="000A20FF" w:rsidP="000A20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14" w:type="dxa"/>
          </w:tcPr>
          <w:p w:rsidR="000A20FF" w:rsidRPr="0090309D" w:rsidRDefault="005E0BD3" w:rsidP="000A20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Open Sans" w:hAnsi="Open Sans" w:cs="Open Sans"/>
                <w:shd w:val="clear" w:color="auto" w:fill="FFFFFF"/>
              </w:rPr>
              <w:t>Pagamento de anuidade da filiação da APEPREV</w:t>
            </w:r>
          </w:p>
        </w:tc>
      </w:tr>
      <w:tr w:rsidR="0090309D" w:rsidRPr="0090309D" w:rsidTr="00F5769A">
        <w:trPr>
          <w:trHeight w:val="616"/>
        </w:trPr>
        <w:tc>
          <w:tcPr>
            <w:tcW w:w="1940" w:type="dxa"/>
          </w:tcPr>
          <w:p w:rsidR="005E0BD3" w:rsidRPr="0090309D" w:rsidRDefault="005E0BD3" w:rsidP="005E0BD3">
            <w:pPr>
              <w:shd w:val="clear" w:color="auto" w:fill="F6F7F7"/>
              <w:spacing w:after="100" w:afterAutospacing="1"/>
              <w:outlineLvl w:val="3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Dispensa de Licitação </w:t>
            </w:r>
          </w:p>
          <w:p w:rsidR="000A20FF" w:rsidRPr="0090309D" w:rsidRDefault="000A20FF" w:rsidP="000A20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0A20FF" w:rsidRPr="0090309D" w:rsidRDefault="005E0BD3" w:rsidP="000A20FF">
            <w:p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0002/2024</w:t>
            </w:r>
          </w:p>
        </w:tc>
        <w:tc>
          <w:tcPr>
            <w:tcW w:w="5514" w:type="dxa"/>
          </w:tcPr>
          <w:p w:rsidR="000A20FF" w:rsidRPr="0090309D" w:rsidRDefault="005E0BD3" w:rsidP="000A20FF">
            <w:pPr>
              <w:spacing w:after="24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309D">
              <w:rPr>
                <w:rFonts w:ascii="Open Sans" w:hAnsi="Open Sans" w:cs="Open Sans"/>
                <w:shd w:val="clear" w:color="auto" w:fill="FFFFFF"/>
              </w:rPr>
              <w:t>Locação do imóvel localizado na Avenida Doutor Vicente Machado, N° 1107. Centro, Irati/PR. Para Sede do CAPSIRATI.</w:t>
            </w:r>
          </w:p>
        </w:tc>
      </w:tr>
      <w:tr w:rsidR="0090309D" w:rsidRPr="0090309D" w:rsidTr="001C52C0">
        <w:trPr>
          <w:trHeight w:val="795"/>
        </w:trPr>
        <w:tc>
          <w:tcPr>
            <w:tcW w:w="1940" w:type="dxa"/>
          </w:tcPr>
          <w:p w:rsidR="005E0BD3" w:rsidRPr="0090309D" w:rsidRDefault="005E0BD3" w:rsidP="005E0BD3">
            <w:pPr>
              <w:shd w:val="clear" w:color="auto" w:fill="F6F7F7"/>
              <w:spacing w:after="100" w:afterAutospacing="1"/>
              <w:outlineLvl w:val="3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Dispensa de Licitação </w:t>
            </w:r>
          </w:p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0003/2024</w:t>
            </w:r>
          </w:p>
        </w:tc>
        <w:tc>
          <w:tcPr>
            <w:tcW w:w="5514" w:type="dxa"/>
          </w:tcPr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309D">
              <w:rPr>
                <w:rFonts w:ascii="Open Sans" w:hAnsi="Open Sans" w:cs="Open Sans"/>
                <w:shd w:val="clear" w:color="auto" w:fill="FFFFFF"/>
              </w:rPr>
              <w:t>contratação de serviço de internet fibra óptica para a Sede do CAPSIRATI.</w:t>
            </w:r>
          </w:p>
        </w:tc>
      </w:tr>
      <w:tr w:rsidR="0090309D" w:rsidRPr="0090309D" w:rsidTr="00F5769A">
        <w:trPr>
          <w:trHeight w:val="616"/>
        </w:trPr>
        <w:tc>
          <w:tcPr>
            <w:tcW w:w="1940" w:type="dxa"/>
          </w:tcPr>
          <w:p w:rsidR="005E0BD3" w:rsidRPr="0090309D" w:rsidRDefault="005E0BD3" w:rsidP="005E0BD3">
            <w:pPr>
              <w:shd w:val="clear" w:color="auto" w:fill="F6F7F7"/>
              <w:spacing w:after="100" w:afterAutospacing="1"/>
              <w:outlineLvl w:val="3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Dispensa de Licitação </w:t>
            </w:r>
          </w:p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0004/2024</w:t>
            </w:r>
          </w:p>
        </w:tc>
        <w:tc>
          <w:tcPr>
            <w:tcW w:w="5514" w:type="dxa"/>
          </w:tcPr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309D">
              <w:rPr>
                <w:rFonts w:ascii="Open Sans" w:hAnsi="Open Sans" w:cs="Open Sans"/>
                <w:shd w:val="clear" w:color="auto" w:fill="FFFFFF"/>
              </w:rPr>
              <w:t>Aquisição de persianas para a Sede do CAPSIRATI.</w:t>
            </w:r>
          </w:p>
        </w:tc>
      </w:tr>
      <w:tr w:rsidR="0090309D" w:rsidRPr="0090309D" w:rsidTr="00F5769A">
        <w:trPr>
          <w:trHeight w:val="616"/>
        </w:trPr>
        <w:tc>
          <w:tcPr>
            <w:tcW w:w="1940" w:type="dxa"/>
          </w:tcPr>
          <w:p w:rsidR="005E0BD3" w:rsidRPr="0090309D" w:rsidRDefault="005E0BD3" w:rsidP="005E0BD3">
            <w:pPr>
              <w:shd w:val="clear" w:color="auto" w:fill="F6F7F7"/>
              <w:spacing w:after="100" w:afterAutospacing="1"/>
              <w:outlineLvl w:val="3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lastRenderedPageBreak/>
              <w:t xml:space="preserve">Dispensa de Licitação </w:t>
            </w:r>
          </w:p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0005/2024</w:t>
            </w:r>
          </w:p>
        </w:tc>
        <w:tc>
          <w:tcPr>
            <w:tcW w:w="5514" w:type="dxa"/>
          </w:tcPr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309D">
              <w:rPr>
                <w:rFonts w:ascii="Arial" w:hAnsi="Arial" w:cs="Arial"/>
                <w:shd w:val="clear" w:color="auto" w:fill="FFFFFF"/>
              </w:rPr>
              <w:t> </w:t>
            </w:r>
            <w:r w:rsidRPr="0090309D">
              <w:rPr>
                <w:rFonts w:ascii="Open Sans" w:hAnsi="Open Sans" w:cs="Open Sans"/>
                <w:shd w:val="clear" w:color="auto" w:fill="FFFFFF"/>
              </w:rPr>
              <w:t>Corte de grama e manutenção da área de jardim externa da Sede do CAPSIRATI.</w:t>
            </w:r>
          </w:p>
        </w:tc>
      </w:tr>
      <w:tr w:rsidR="0090309D" w:rsidRPr="0090309D" w:rsidTr="00F5769A">
        <w:trPr>
          <w:trHeight w:val="616"/>
        </w:trPr>
        <w:tc>
          <w:tcPr>
            <w:tcW w:w="1940" w:type="dxa"/>
          </w:tcPr>
          <w:p w:rsidR="005E0BD3" w:rsidRPr="0090309D" w:rsidRDefault="005E0BD3" w:rsidP="005E0BD3">
            <w:pPr>
              <w:shd w:val="clear" w:color="auto" w:fill="F6F7F7"/>
              <w:spacing w:after="100" w:afterAutospacing="1"/>
              <w:outlineLvl w:val="3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Dispensa de Licitação </w:t>
            </w:r>
          </w:p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0006/2024</w:t>
            </w:r>
          </w:p>
        </w:tc>
        <w:tc>
          <w:tcPr>
            <w:tcW w:w="5514" w:type="dxa"/>
          </w:tcPr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309D">
              <w:rPr>
                <w:rFonts w:ascii="Arial" w:hAnsi="Arial" w:cs="Arial"/>
                <w:shd w:val="clear" w:color="auto" w:fill="FFFFFF"/>
              </w:rPr>
              <w:t> </w:t>
            </w:r>
            <w:r w:rsidRPr="0090309D">
              <w:rPr>
                <w:rFonts w:ascii="Open Sans" w:hAnsi="Open Sans" w:cs="Open Sans"/>
                <w:shd w:val="clear" w:color="auto" w:fill="FFFFFF"/>
              </w:rPr>
              <w:t>Contratação de empresa especializada de consultoria para elaboração do estudo da ALM dos fundos de investimentos do CAPSIRATI.</w:t>
            </w:r>
          </w:p>
        </w:tc>
      </w:tr>
      <w:tr w:rsidR="0090309D" w:rsidRPr="0090309D" w:rsidTr="00F5769A">
        <w:trPr>
          <w:trHeight w:val="616"/>
        </w:trPr>
        <w:tc>
          <w:tcPr>
            <w:tcW w:w="1940" w:type="dxa"/>
          </w:tcPr>
          <w:p w:rsidR="005E0BD3" w:rsidRPr="0090309D" w:rsidRDefault="005E0BD3" w:rsidP="005E0BD3">
            <w:pPr>
              <w:shd w:val="clear" w:color="auto" w:fill="F6F7F7"/>
              <w:spacing w:after="100" w:afterAutospacing="1"/>
              <w:outlineLvl w:val="3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Dispensa de Licitação </w:t>
            </w:r>
          </w:p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5E0BD3" w:rsidRPr="0090309D" w:rsidRDefault="005E0BD3" w:rsidP="007246E5">
            <w:p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000</w:t>
            </w:r>
            <w:r w:rsidR="007246E5"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7</w:t>
            </w: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/2024</w:t>
            </w:r>
          </w:p>
        </w:tc>
        <w:tc>
          <w:tcPr>
            <w:tcW w:w="5514" w:type="dxa"/>
          </w:tcPr>
          <w:p w:rsidR="005E0BD3" w:rsidRPr="0090309D" w:rsidRDefault="005E0BD3" w:rsidP="005E0BD3">
            <w:pPr>
              <w:spacing w:after="24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309D">
              <w:rPr>
                <w:rFonts w:ascii="Open Sans" w:hAnsi="Open Sans" w:cs="Open Sans"/>
                <w:shd w:val="clear" w:color="auto" w:fill="FFFFFF"/>
              </w:rPr>
              <w:t>Aquisição de balção e pia de inox para a cozinha da Sede do CAPSIRATI</w:t>
            </w:r>
          </w:p>
        </w:tc>
      </w:tr>
      <w:tr w:rsidR="0090309D" w:rsidRPr="0090309D" w:rsidTr="00F5769A">
        <w:trPr>
          <w:trHeight w:val="616"/>
        </w:trPr>
        <w:tc>
          <w:tcPr>
            <w:tcW w:w="1940" w:type="dxa"/>
          </w:tcPr>
          <w:p w:rsidR="007246E5" w:rsidRPr="0090309D" w:rsidRDefault="007246E5" w:rsidP="007246E5">
            <w:pPr>
              <w:shd w:val="clear" w:color="auto" w:fill="F6F7F7"/>
              <w:spacing w:after="100" w:afterAutospacing="1"/>
              <w:outlineLvl w:val="3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Dispensa de Licitação </w:t>
            </w:r>
          </w:p>
          <w:p w:rsidR="007246E5" w:rsidRPr="0090309D" w:rsidRDefault="007246E5" w:rsidP="007246E5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7246E5" w:rsidRPr="0090309D" w:rsidRDefault="007246E5" w:rsidP="007246E5">
            <w:p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0008/2024</w:t>
            </w:r>
          </w:p>
        </w:tc>
        <w:tc>
          <w:tcPr>
            <w:tcW w:w="5514" w:type="dxa"/>
          </w:tcPr>
          <w:p w:rsidR="007246E5" w:rsidRPr="0090309D" w:rsidRDefault="007246E5" w:rsidP="007246E5">
            <w:pPr>
              <w:spacing w:after="24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309D">
              <w:rPr>
                <w:rFonts w:ascii="Arial" w:hAnsi="Arial" w:cs="Arial"/>
                <w:shd w:val="clear" w:color="auto" w:fill="FFFFFF"/>
              </w:rPr>
              <w:t> </w:t>
            </w:r>
            <w:r w:rsidRPr="0090309D">
              <w:rPr>
                <w:rFonts w:ascii="Open Sans" w:hAnsi="Open Sans" w:cs="Open Sans"/>
                <w:shd w:val="clear" w:color="auto" w:fill="FFFFFF"/>
              </w:rPr>
              <w:t>Aquisição de multifuncional (impressora, scanner e copiadora) para atender as necessidades do administrativo do CAPSIRATI.</w:t>
            </w:r>
          </w:p>
        </w:tc>
      </w:tr>
      <w:tr w:rsidR="007246E5" w:rsidRPr="0090309D" w:rsidTr="00F5769A">
        <w:trPr>
          <w:trHeight w:val="616"/>
        </w:trPr>
        <w:tc>
          <w:tcPr>
            <w:tcW w:w="1940" w:type="dxa"/>
          </w:tcPr>
          <w:p w:rsidR="007246E5" w:rsidRPr="0090309D" w:rsidRDefault="007246E5" w:rsidP="007246E5">
            <w:pPr>
              <w:shd w:val="clear" w:color="auto" w:fill="F6F7F7"/>
              <w:spacing w:after="100" w:afterAutospacing="1"/>
              <w:outlineLvl w:val="3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Dispensa de Licitação </w:t>
            </w:r>
          </w:p>
          <w:p w:rsidR="007246E5" w:rsidRPr="0090309D" w:rsidRDefault="007246E5" w:rsidP="007246E5">
            <w:pPr>
              <w:spacing w:after="2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7246E5" w:rsidRPr="0090309D" w:rsidRDefault="007246E5" w:rsidP="007246E5">
            <w:pPr>
              <w:spacing w:after="24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0009/2024</w:t>
            </w:r>
          </w:p>
        </w:tc>
        <w:tc>
          <w:tcPr>
            <w:tcW w:w="5514" w:type="dxa"/>
          </w:tcPr>
          <w:p w:rsidR="007246E5" w:rsidRPr="0090309D" w:rsidRDefault="007246E5" w:rsidP="007246E5">
            <w:pPr>
              <w:spacing w:after="24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90309D">
              <w:rPr>
                <w:rFonts w:ascii="Open Sans" w:hAnsi="Open Sans" w:cs="Open Sans"/>
                <w:shd w:val="clear" w:color="auto" w:fill="FFFFFF"/>
              </w:rPr>
              <w:t>Aquisição de escada de alumínio de 3 degraus para limpeza e manutenção da sede do CAPSIRATI.</w:t>
            </w:r>
          </w:p>
        </w:tc>
      </w:tr>
    </w:tbl>
    <w:p w:rsidR="008F6135" w:rsidRPr="0090309D" w:rsidRDefault="008F6135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A56EBB" w:rsidRPr="0090309D" w:rsidRDefault="00A56EBB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6A460F" w:rsidRPr="0090309D" w:rsidRDefault="006A460F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411F7B" w:rsidRPr="0090309D" w:rsidRDefault="00411F7B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411F7B" w:rsidRPr="0090309D" w:rsidRDefault="00411F7B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411F7B" w:rsidRPr="0090309D" w:rsidRDefault="00411F7B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411F7B" w:rsidRPr="0090309D" w:rsidRDefault="00411F7B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411F7B" w:rsidRPr="0090309D" w:rsidRDefault="00411F7B" w:rsidP="00832044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F94374" w:rsidRPr="0090309D" w:rsidRDefault="00816D7C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6.</w:t>
      </w:r>
      <w:r w:rsidR="00B52AF5" w:rsidRPr="0090309D">
        <w:rPr>
          <w:rFonts w:ascii="Arial" w:hAnsi="Arial" w:cs="Arial"/>
          <w:b/>
          <w:sz w:val="24"/>
        </w:rPr>
        <w:t>0. SETOR</w:t>
      </w:r>
      <w:r w:rsidRPr="0090309D">
        <w:rPr>
          <w:rFonts w:ascii="Arial" w:hAnsi="Arial" w:cs="Arial"/>
          <w:b/>
          <w:sz w:val="24"/>
        </w:rPr>
        <w:t xml:space="preserve"> </w:t>
      </w:r>
      <w:r w:rsidR="00DC16AC" w:rsidRPr="0090309D">
        <w:rPr>
          <w:rFonts w:ascii="Arial" w:hAnsi="Arial" w:cs="Arial"/>
          <w:b/>
          <w:sz w:val="24"/>
        </w:rPr>
        <w:t xml:space="preserve">JURÍDICO </w:t>
      </w:r>
    </w:p>
    <w:p w:rsidR="007C7986" w:rsidRPr="0090309D" w:rsidRDefault="007C7986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Elencamos os processos que foram pagos pelos CAPSIRATI nos anos de </w:t>
      </w:r>
      <w:r w:rsidR="009B169A" w:rsidRPr="0090309D">
        <w:rPr>
          <w:rFonts w:ascii="Arial" w:hAnsi="Arial" w:cs="Arial"/>
          <w:sz w:val="24"/>
        </w:rPr>
        <w:t>2024 conforme</w:t>
      </w:r>
      <w:r w:rsidRPr="0090309D">
        <w:rPr>
          <w:rFonts w:ascii="Arial" w:hAnsi="Arial" w:cs="Arial"/>
          <w:sz w:val="24"/>
        </w:rPr>
        <w:t xml:space="preserve"> segue: </w:t>
      </w:r>
    </w:p>
    <w:p w:rsidR="006A460F" w:rsidRPr="0090309D" w:rsidRDefault="006A460F" w:rsidP="006A460F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6.3 PROCESSOS ANO </w:t>
      </w:r>
      <w:r w:rsidR="007246E5" w:rsidRPr="0090309D">
        <w:rPr>
          <w:rFonts w:ascii="Arial" w:hAnsi="Arial" w:cs="Arial"/>
          <w:b/>
          <w:sz w:val="24"/>
        </w:rPr>
        <w:t>DE REFERÊNCIA 2024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818"/>
        <w:gridCol w:w="2886"/>
        <w:gridCol w:w="2275"/>
        <w:gridCol w:w="1520"/>
      </w:tblGrid>
      <w:tr w:rsidR="0090309D" w:rsidRPr="0090309D" w:rsidTr="008060C4">
        <w:tc>
          <w:tcPr>
            <w:tcW w:w="1818" w:type="dxa"/>
          </w:tcPr>
          <w:p w:rsidR="006A460F" w:rsidRPr="0090309D" w:rsidRDefault="006A460F" w:rsidP="002B5AA8">
            <w:pPr>
              <w:spacing w:after="24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309D">
              <w:rPr>
                <w:rFonts w:ascii="Arial" w:hAnsi="Arial" w:cs="Arial"/>
                <w:b/>
                <w:sz w:val="20"/>
              </w:rPr>
              <w:t xml:space="preserve">Documento expedido </w:t>
            </w:r>
          </w:p>
        </w:tc>
        <w:tc>
          <w:tcPr>
            <w:tcW w:w="2886" w:type="dxa"/>
          </w:tcPr>
          <w:p w:rsidR="006A460F" w:rsidRPr="0090309D" w:rsidRDefault="006A460F" w:rsidP="002B5AA8">
            <w:pPr>
              <w:spacing w:after="24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309D">
              <w:rPr>
                <w:rFonts w:ascii="Arial" w:hAnsi="Arial" w:cs="Arial"/>
                <w:b/>
                <w:sz w:val="20"/>
              </w:rPr>
              <w:t xml:space="preserve">Processo </w:t>
            </w:r>
          </w:p>
        </w:tc>
        <w:tc>
          <w:tcPr>
            <w:tcW w:w="2275" w:type="dxa"/>
          </w:tcPr>
          <w:p w:rsidR="006A460F" w:rsidRPr="0090309D" w:rsidRDefault="006A460F" w:rsidP="002B5AA8">
            <w:pPr>
              <w:spacing w:after="24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309D">
              <w:rPr>
                <w:rFonts w:ascii="Arial" w:hAnsi="Arial" w:cs="Arial"/>
                <w:b/>
                <w:sz w:val="20"/>
              </w:rPr>
              <w:t xml:space="preserve">Partes </w:t>
            </w:r>
          </w:p>
        </w:tc>
        <w:tc>
          <w:tcPr>
            <w:tcW w:w="1520" w:type="dxa"/>
          </w:tcPr>
          <w:p w:rsidR="006A460F" w:rsidRPr="0090309D" w:rsidRDefault="006A460F" w:rsidP="002B5AA8">
            <w:pPr>
              <w:spacing w:after="24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309D">
              <w:rPr>
                <w:rFonts w:ascii="Arial" w:hAnsi="Arial" w:cs="Arial"/>
                <w:b/>
                <w:sz w:val="20"/>
              </w:rPr>
              <w:t xml:space="preserve">Valor pago </w:t>
            </w:r>
          </w:p>
          <w:p w:rsidR="006A460F" w:rsidRPr="0090309D" w:rsidRDefault="006A460F" w:rsidP="002B5AA8">
            <w:pPr>
              <w:spacing w:after="24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90309D">
              <w:rPr>
                <w:rFonts w:ascii="Arial" w:hAnsi="Arial" w:cs="Arial"/>
                <w:b/>
                <w:sz w:val="20"/>
              </w:rPr>
              <w:t xml:space="preserve">R$ </w:t>
            </w:r>
          </w:p>
        </w:tc>
      </w:tr>
      <w:tr w:rsidR="0090309D" w:rsidRPr="0090309D" w:rsidTr="008060C4">
        <w:tc>
          <w:tcPr>
            <w:tcW w:w="1818" w:type="dxa"/>
            <w:vAlign w:val="bottom"/>
          </w:tcPr>
          <w:p w:rsidR="006A460F" w:rsidRPr="0090309D" w:rsidRDefault="0004105C" w:rsidP="002B5AA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Sentença judicial </w:t>
            </w:r>
          </w:p>
        </w:tc>
        <w:tc>
          <w:tcPr>
            <w:tcW w:w="2886" w:type="dxa"/>
            <w:vAlign w:val="bottom"/>
          </w:tcPr>
          <w:p w:rsidR="006A460F" w:rsidRPr="0090309D" w:rsidRDefault="0004105C" w:rsidP="002B5AA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418804</w:t>
            </w:r>
          </w:p>
        </w:tc>
        <w:tc>
          <w:tcPr>
            <w:tcW w:w="2275" w:type="dxa"/>
            <w:vAlign w:val="bottom"/>
          </w:tcPr>
          <w:p w:rsidR="006A460F" w:rsidRPr="0090309D" w:rsidRDefault="006A460F" w:rsidP="002B5AA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20" w:type="dxa"/>
          </w:tcPr>
          <w:p w:rsidR="006A460F" w:rsidRPr="0090309D" w:rsidRDefault="0004105C" w:rsidP="002B5AA8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09D">
              <w:rPr>
                <w:rFonts w:ascii="Arial" w:hAnsi="Arial" w:cs="Arial"/>
                <w:sz w:val="24"/>
                <w:szCs w:val="24"/>
              </w:rPr>
              <w:t>4.188,04</w:t>
            </w:r>
          </w:p>
        </w:tc>
      </w:tr>
      <w:tr w:rsidR="008060C4" w:rsidRPr="0090309D" w:rsidTr="008060C4">
        <w:tc>
          <w:tcPr>
            <w:tcW w:w="1818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Sentença judicial </w:t>
            </w:r>
          </w:p>
        </w:tc>
        <w:tc>
          <w:tcPr>
            <w:tcW w:w="2886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022024</w:t>
            </w:r>
          </w:p>
        </w:tc>
        <w:tc>
          <w:tcPr>
            <w:tcW w:w="2275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20" w:type="dxa"/>
          </w:tcPr>
          <w:p w:rsidR="008060C4" w:rsidRPr="0090309D" w:rsidRDefault="008060C4" w:rsidP="008060C4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09D">
              <w:rPr>
                <w:rFonts w:ascii="Arial" w:hAnsi="Arial" w:cs="Arial"/>
                <w:sz w:val="24"/>
                <w:szCs w:val="24"/>
              </w:rPr>
              <w:t>10.460,80</w:t>
            </w:r>
          </w:p>
        </w:tc>
      </w:tr>
      <w:tr w:rsidR="008060C4" w:rsidRPr="0090309D" w:rsidTr="008060C4">
        <w:tc>
          <w:tcPr>
            <w:tcW w:w="1818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Sentença judicial </w:t>
            </w:r>
          </w:p>
        </w:tc>
        <w:tc>
          <w:tcPr>
            <w:tcW w:w="2886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00224770202228160095</w:t>
            </w:r>
          </w:p>
        </w:tc>
        <w:tc>
          <w:tcPr>
            <w:tcW w:w="2275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20" w:type="dxa"/>
          </w:tcPr>
          <w:p w:rsidR="008060C4" w:rsidRPr="0090309D" w:rsidRDefault="008060C4" w:rsidP="008060C4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09D">
              <w:rPr>
                <w:rFonts w:ascii="Arial" w:hAnsi="Arial" w:cs="Arial"/>
                <w:sz w:val="24"/>
                <w:szCs w:val="24"/>
              </w:rPr>
              <w:t>10.645,50</w:t>
            </w:r>
          </w:p>
        </w:tc>
      </w:tr>
      <w:tr w:rsidR="008060C4" w:rsidRPr="0090309D" w:rsidTr="008060C4">
        <w:tc>
          <w:tcPr>
            <w:tcW w:w="1818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Sentença judicial </w:t>
            </w:r>
          </w:p>
        </w:tc>
        <w:tc>
          <w:tcPr>
            <w:tcW w:w="2886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0011084120228160206</w:t>
            </w:r>
          </w:p>
        </w:tc>
        <w:tc>
          <w:tcPr>
            <w:tcW w:w="2275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20" w:type="dxa"/>
          </w:tcPr>
          <w:p w:rsidR="008060C4" w:rsidRPr="0090309D" w:rsidRDefault="008060C4" w:rsidP="008060C4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09D">
              <w:rPr>
                <w:rFonts w:ascii="Arial" w:hAnsi="Arial" w:cs="Arial"/>
                <w:sz w:val="24"/>
                <w:szCs w:val="24"/>
              </w:rPr>
              <w:t>10.645,50</w:t>
            </w:r>
          </w:p>
        </w:tc>
      </w:tr>
      <w:tr w:rsidR="008060C4" w:rsidRPr="0090309D" w:rsidTr="008060C4">
        <w:tc>
          <w:tcPr>
            <w:tcW w:w="1818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Sentença judicial </w:t>
            </w:r>
          </w:p>
        </w:tc>
        <w:tc>
          <w:tcPr>
            <w:tcW w:w="2886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0001108-412022.8.16.</w:t>
            </w:r>
          </w:p>
        </w:tc>
        <w:tc>
          <w:tcPr>
            <w:tcW w:w="2275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20" w:type="dxa"/>
          </w:tcPr>
          <w:p w:rsidR="008060C4" w:rsidRPr="0090309D" w:rsidRDefault="008060C4" w:rsidP="008060C4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09D">
              <w:rPr>
                <w:rFonts w:ascii="Arial" w:hAnsi="Arial" w:cs="Arial"/>
                <w:sz w:val="24"/>
                <w:szCs w:val="24"/>
              </w:rPr>
              <w:t>7.786,01</w:t>
            </w:r>
          </w:p>
        </w:tc>
      </w:tr>
      <w:tr w:rsidR="008060C4" w:rsidRPr="0090309D" w:rsidTr="008060C4">
        <w:tc>
          <w:tcPr>
            <w:tcW w:w="1818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Sentença judicial </w:t>
            </w:r>
          </w:p>
        </w:tc>
        <w:tc>
          <w:tcPr>
            <w:tcW w:w="2886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000275-62-2023.8.16.0</w:t>
            </w:r>
          </w:p>
        </w:tc>
        <w:tc>
          <w:tcPr>
            <w:tcW w:w="2275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20" w:type="dxa"/>
          </w:tcPr>
          <w:p w:rsidR="008060C4" w:rsidRPr="0090309D" w:rsidRDefault="008060C4" w:rsidP="008060C4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09D">
              <w:rPr>
                <w:rFonts w:ascii="Arial" w:hAnsi="Arial" w:cs="Arial"/>
                <w:sz w:val="24"/>
                <w:szCs w:val="24"/>
              </w:rPr>
              <w:t>4.025,41</w:t>
            </w:r>
          </w:p>
        </w:tc>
      </w:tr>
      <w:tr w:rsidR="008060C4" w:rsidRPr="0090309D" w:rsidTr="008060C4">
        <w:tc>
          <w:tcPr>
            <w:tcW w:w="1818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Sentença judicial </w:t>
            </w:r>
          </w:p>
        </w:tc>
        <w:tc>
          <w:tcPr>
            <w:tcW w:w="2886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0001700642021160095</w:t>
            </w:r>
          </w:p>
        </w:tc>
        <w:tc>
          <w:tcPr>
            <w:tcW w:w="2275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20" w:type="dxa"/>
          </w:tcPr>
          <w:p w:rsidR="008060C4" w:rsidRPr="0090309D" w:rsidRDefault="008060C4" w:rsidP="008060C4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09D">
              <w:rPr>
                <w:rFonts w:ascii="Arial" w:hAnsi="Arial" w:cs="Arial"/>
                <w:sz w:val="24"/>
                <w:szCs w:val="24"/>
              </w:rPr>
              <w:t>507.37</w:t>
            </w:r>
          </w:p>
        </w:tc>
      </w:tr>
      <w:tr w:rsidR="008060C4" w:rsidRPr="0090309D" w:rsidTr="008060C4">
        <w:tc>
          <w:tcPr>
            <w:tcW w:w="1818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Sentença judicial </w:t>
            </w:r>
          </w:p>
        </w:tc>
        <w:tc>
          <w:tcPr>
            <w:tcW w:w="2886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0017006420218160095</w:t>
            </w:r>
          </w:p>
        </w:tc>
        <w:tc>
          <w:tcPr>
            <w:tcW w:w="2275" w:type="dxa"/>
            <w:vAlign w:val="bottom"/>
          </w:tcPr>
          <w:p w:rsidR="008060C4" w:rsidRPr="0090309D" w:rsidRDefault="008060C4" w:rsidP="008060C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20" w:type="dxa"/>
          </w:tcPr>
          <w:p w:rsidR="008060C4" w:rsidRPr="0090309D" w:rsidRDefault="008060C4" w:rsidP="008060C4">
            <w:pPr>
              <w:spacing w:after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309D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</w:tbl>
    <w:p w:rsidR="00A56EBB" w:rsidRPr="0090309D" w:rsidRDefault="00A56EBB" w:rsidP="007C7986">
      <w:pPr>
        <w:spacing w:after="240" w:line="360" w:lineRule="auto"/>
        <w:ind w:firstLine="708"/>
        <w:jc w:val="both"/>
        <w:rPr>
          <w:rFonts w:ascii="Arial" w:hAnsi="Arial" w:cs="Arial"/>
          <w:sz w:val="24"/>
        </w:rPr>
      </w:pPr>
    </w:p>
    <w:p w:rsidR="00B94A47" w:rsidRPr="0090309D" w:rsidRDefault="00B94A47" w:rsidP="007C7986">
      <w:pPr>
        <w:spacing w:after="240" w:line="360" w:lineRule="auto"/>
        <w:ind w:firstLine="708"/>
        <w:jc w:val="both"/>
        <w:rPr>
          <w:rFonts w:ascii="Arial" w:hAnsi="Arial" w:cs="Arial"/>
          <w:sz w:val="24"/>
        </w:rPr>
      </w:pPr>
    </w:p>
    <w:p w:rsidR="00B94A47" w:rsidRPr="0090309D" w:rsidRDefault="00B94A47" w:rsidP="007C7986">
      <w:pPr>
        <w:spacing w:after="240" w:line="360" w:lineRule="auto"/>
        <w:ind w:firstLine="708"/>
        <w:jc w:val="both"/>
        <w:rPr>
          <w:rFonts w:ascii="Arial" w:hAnsi="Arial" w:cs="Arial"/>
          <w:sz w:val="24"/>
        </w:rPr>
      </w:pPr>
    </w:p>
    <w:p w:rsidR="000A20FF" w:rsidRPr="0090309D" w:rsidRDefault="00A224B9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 xml:space="preserve">7. DADOS </w:t>
      </w:r>
      <w:r w:rsidR="00361F62" w:rsidRPr="0090309D">
        <w:rPr>
          <w:rFonts w:ascii="Arial" w:hAnsi="Arial" w:cs="Arial"/>
          <w:b/>
          <w:sz w:val="24"/>
        </w:rPr>
        <w:t>FINANCEIRO</w:t>
      </w:r>
      <w:r w:rsidRPr="0090309D">
        <w:rPr>
          <w:rFonts w:ascii="Arial" w:hAnsi="Arial" w:cs="Arial"/>
          <w:b/>
          <w:sz w:val="24"/>
        </w:rPr>
        <w:t>S</w:t>
      </w:r>
      <w:r w:rsidR="00361F62" w:rsidRPr="0090309D">
        <w:rPr>
          <w:rFonts w:ascii="Arial" w:hAnsi="Arial" w:cs="Arial"/>
          <w:b/>
          <w:sz w:val="24"/>
        </w:rPr>
        <w:t xml:space="preserve"> </w:t>
      </w:r>
      <w:r w:rsidR="009B169A" w:rsidRPr="0090309D">
        <w:rPr>
          <w:rFonts w:ascii="Arial" w:hAnsi="Arial" w:cs="Arial"/>
          <w:b/>
          <w:sz w:val="24"/>
        </w:rPr>
        <w:t>2024 (DAS</w:t>
      </w:r>
      <w:r w:rsidR="0000631B" w:rsidRPr="0090309D">
        <w:rPr>
          <w:rFonts w:ascii="Arial" w:hAnsi="Arial" w:cs="Arial"/>
          <w:b/>
          <w:sz w:val="24"/>
        </w:rPr>
        <w:t xml:space="preserve"> RECEITAS E DESPESAS) </w:t>
      </w:r>
    </w:p>
    <w:p w:rsidR="002E773E" w:rsidRPr="0090309D" w:rsidRDefault="00A224B9" w:rsidP="00832044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7.1 </w:t>
      </w:r>
      <w:r w:rsidR="0000631B" w:rsidRPr="0090309D">
        <w:rPr>
          <w:rFonts w:ascii="Arial" w:hAnsi="Arial" w:cs="Arial"/>
          <w:b/>
          <w:sz w:val="24"/>
        </w:rPr>
        <w:t xml:space="preserve">Receitas </w:t>
      </w:r>
    </w:p>
    <w:p w:rsidR="0000631B" w:rsidRPr="0090309D" w:rsidRDefault="0000631B" w:rsidP="00832044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As receitas do CAPSIRATI se compõe por fontes de contribuição dos servidores ativos, dos servidores inativos e pensionistas, das contribuições patronais, das receitas do COMPREV- compensações </w:t>
      </w:r>
      <w:r w:rsidR="00A973B1" w:rsidRPr="0090309D">
        <w:rPr>
          <w:rFonts w:ascii="Arial" w:hAnsi="Arial" w:cs="Arial"/>
          <w:sz w:val="24"/>
        </w:rPr>
        <w:t>previdenciárias,</w:t>
      </w:r>
      <w:r w:rsidRPr="0090309D">
        <w:rPr>
          <w:rFonts w:ascii="Arial" w:hAnsi="Arial" w:cs="Arial"/>
          <w:sz w:val="24"/>
        </w:rPr>
        <w:t xml:space="preserve"> das </w:t>
      </w:r>
      <w:r w:rsidR="00A973B1" w:rsidRPr="0090309D">
        <w:rPr>
          <w:rFonts w:ascii="Arial" w:hAnsi="Arial" w:cs="Arial"/>
          <w:sz w:val="24"/>
        </w:rPr>
        <w:t xml:space="preserve">aplicações financeiras, de aportes, receita de sentenças judiciais a partir do recebimento da contribuição previdenciárias e restituições judiciais de anos anteriores, apresentados a seguir: </w:t>
      </w:r>
    </w:p>
    <w:tbl>
      <w:tblPr>
        <w:tblStyle w:val="Tabelacomgrade"/>
        <w:tblW w:w="8945" w:type="dxa"/>
        <w:tblLook w:val="04A0" w:firstRow="1" w:lastRow="0" w:firstColumn="1" w:lastColumn="0" w:noHBand="0" w:noVBand="1"/>
      </w:tblPr>
      <w:tblGrid>
        <w:gridCol w:w="6893"/>
        <w:gridCol w:w="2052"/>
      </w:tblGrid>
      <w:tr w:rsidR="0090309D" w:rsidRPr="0090309D" w:rsidTr="00A973B1">
        <w:trPr>
          <w:trHeight w:val="579"/>
        </w:trPr>
        <w:tc>
          <w:tcPr>
            <w:tcW w:w="6893" w:type="dxa"/>
            <w:shd w:val="clear" w:color="auto" w:fill="E7E6E6" w:themeFill="background2"/>
          </w:tcPr>
          <w:p w:rsidR="007246E5" w:rsidRPr="0090309D" w:rsidRDefault="007246E5" w:rsidP="00411F7B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RECEITAS</w:t>
            </w:r>
          </w:p>
        </w:tc>
        <w:tc>
          <w:tcPr>
            <w:tcW w:w="2052" w:type="dxa"/>
            <w:shd w:val="clear" w:color="auto" w:fill="E7E6E6" w:themeFill="background2"/>
          </w:tcPr>
          <w:p w:rsidR="007246E5" w:rsidRPr="0090309D" w:rsidRDefault="007246E5" w:rsidP="002B7D1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VALOR (R$) </w:t>
            </w:r>
          </w:p>
        </w:tc>
      </w:tr>
      <w:tr w:rsidR="0090309D" w:rsidRPr="0090309D" w:rsidTr="00A973B1">
        <w:trPr>
          <w:trHeight w:val="592"/>
        </w:trPr>
        <w:tc>
          <w:tcPr>
            <w:tcW w:w="6893" w:type="dxa"/>
          </w:tcPr>
          <w:p w:rsidR="007246E5" w:rsidRPr="0090309D" w:rsidRDefault="007246E5" w:rsidP="002B7D14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Contribuição do servidor ativo </w:t>
            </w:r>
          </w:p>
        </w:tc>
        <w:tc>
          <w:tcPr>
            <w:tcW w:w="2052" w:type="dxa"/>
          </w:tcPr>
          <w:p w:rsidR="007246E5" w:rsidRPr="0090309D" w:rsidRDefault="009305F6" w:rsidP="002B7D14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9.655.249,36 </w:t>
            </w:r>
          </w:p>
        </w:tc>
      </w:tr>
      <w:tr w:rsidR="0090309D" w:rsidRPr="0090309D" w:rsidTr="00A973B1">
        <w:trPr>
          <w:trHeight w:val="579"/>
        </w:trPr>
        <w:tc>
          <w:tcPr>
            <w:tcW w:w="6893" w:type="dxa"/>
          </w:tcPr>
          <w:p w:rsidR="007246E5" w:rsidRPr="0090309D" w:rsidRDefault="007246E5" w:rsidP="002B7D14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Contribuição do servidor inativo</w:t>
            </w:r>
          </w:p>
        </w:tc>
        <w:tc>
          <w:tcPr>
            <w:tcW w:w="2052" w:type="dxa"/>
          </w:tcPr>
          <w:p w:rsidR="007246E5" w:rsidRPr="0090309D" w:rsidRDefault="009305F6" w:rsidP="002B7D14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1.735.716,02 </w:t>
            </w:r>
          </w:p>
        </w:tc>
      </w:tr>
      <w:tr w:rsidR="0090309D" w:rsidRPr="0090309D" w:rsidTr="00A973B1">
        <w:trPr>
          <w:trHeight w:val="579"/>
        </w:trPr>
        <w:tc>
          <w:tcPr>
            <w:tcW w:w="6893" w:type="dxa"/>
          </w:tcPr>
          <w:p w:rsidR="007246E5" w:rsidRPr="0090309D" w:rsidRDefault="007246E5" w:rsidP="006A460F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Contribuição patronal </w:t>
            </w:r>
          </w:p>
        </w:tc>
        <w:tc>
          <w:tcPr>
            <w:tcW w:w="2052" w:type="dxa"/>
          </w:tcPr>
          <w:p w:rsidR="007246E5" w:rsidRPr="0090309D" w:rsidRDefault="007246E5" w:rsidP="006A460F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10.816.583,34 </w:t>
            </w:r>
          </w:p>
        </w:tc>
      </w:tr>
      <w:tr w:rsidR="0090309D" w:rsidRPr="0090309D" w:rsidTr="00A973B1">
        <w:trPr>
          <w:trHeight w:val="579"/>
        </w:trPr>
        <w:tc>
          <w:tcPr>
            <w:tcW w:w="6893" w:type="dxa"/>
          </w:tcPr>
          <w:p w:rsidR="007246E5" w:rsidRPr="0090309D" w:rsidRDefault="007246E5" w:rsidP="006A460F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Parcelamentos </w:t>
            </w:r>
          </w:p>
        </w:tc>
        <w:tc>
          <w:tcPr>
            <w:tcW w:w="2052" w:type="dxa"/>
          </w:tcPr>
          <w:p w:rsidR="009305F6" w:rsidRPr="0090309D" w:rsidRDefault="009305F6" w:rsidP="009305F6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5.280.968, 80 </w:t>
            </w:r>
          </w:p>
        </w:tc>
      </w:tr>
      <w:tr w:rsidR="0090309D" w:rsidRPr="0090309D" w:rsidTr="00A973B1">
        <w:trPr>
          <w:trHeight w:val="592"/>
        </w:trPr>
        <w:tc>
          <w:tcPr>
            <w:tcW w:w="6893" w:type="dxa"/>
          </w:tcPr>
          <w:p w:rsidR="007246E5" w:rsidRPr="0090309D" w:rsidRDefault="007246E5" w:rsidP="006A460F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Aplicação financeira  </w:t>
            </w:r>
          </w:p>
        </w:tc>
        <w:tc>
          <w:tcPr>
            <w:tcW w:w="2052" w:type="dxa"/>
          </w:tcPr>
          <w:p w:rsidR="007246E5" w:rsidRPr="0090309D" w:rsidRDefault="009305F6" w:rsidP="006A460F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11.091.537,33</w:t>
            </w:r>
          </w:p>
        </w:tc>
      </w:tr>
      <w:tr w:rsidR="0090309D" w:rsidRPr="0090309D" w:rsidTr="00A973B1">
        <w:trPr>
          <w:trHeight w:val="632"/>
        </w:trPr>
        <w:tc>
          <w:tcPr>
            <w:tcW w:w="6893" w:type="dxa"/>
          </w:tcPr>
          <w:p w:rsidR="007246E5" w:rsidRPr="0090309D" w:rsidRDefault="007246E5" w:rsidP="00B94A47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Aportes periódicos </w:t>
            </w:r>
            <w:r w:rsidR="00B94A47" w:rsidRPr="0090309D">
              <w:rPr>
                <w:rFonts w:ascii="Arial" w:hAnsi="Arial" w:cs="Arial"/>
                <w:sz w:val="24"/>
              </w:rPr>
              <w:t xml:space="preserve">de </w:t>
            </w:r>
            <w:r w:rsidRPr="0090309D">
              <w:rPr>
                <w:rFonts w:ascii="Arial" w:hAnsi="Arial" w:cs="Arial"/>
                <w:sz w:val="24"/>
              </w:rPr>
              <w:t xml:space="preserve">amortização déficit atuarial do RPPS principal </w:t>
            </w:r>
          </w:p>
        </w:tc>
        <w:tc>
          <w:tcPr>
            <w:tcW w:w="2052" w:type="dxa"/>
          </w:tcPr>
          <w:p w:rsidR="007246E5" w:rsidRPr="0090309D" w:rsidRDefault="009305F6" w:rsidP="006A460F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3.479.686,40</w:t>
            </w:r>
          </w:p>
        </w:tc>
      </w:tr>
      <w:tr w:rsidR="0090309D" w:rsidRPr="0090309D" w:rsidTr="00A973B1">
        <w:trPr>
          <w:trHeight w:val="592"/>
        </w:trPr>
        <w:tc>
          <w:tcPr>
            <w:tcW w:w="6893" w:type="dxa"/>
          </w:tcPr>
          <w:p w:rsidR="007246E5" w:rsidRPr="0090309D" w:rsidRDefault="007246E5" w:rsidP="009305F6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 Compensação </w:t>
            </w:r>
            <w:r w:rsidR="009305F6" w:rsidRPr="0090309D">
              <w:rPr>
                <w:rFonts w:ascii="Arial" w:hAnsi="Arial" w:cs="Arial"/>
                <w:sz w:val="24"/>
              </w:rPr>
              <w:t xml:space="preserve">previdenciária </w:t>
            </w:r>
          </w:p>
        </w:tc>
        <w:tc>
          <w:tcPr>
            <w:tcW w:w="2052" w:type="dxa"/>
          </w:tcPr>
          <w:p w:rsidR="007246E5" w:rsidRPr="0090309D" w:rsidRDefault="009305F6" w:rsidP="006A460F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3.285.439,00</w:t>
            </w:r>
            <w:r w:rsidR="007246E5" w:rsidRPr="0090309D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0309D" w:rsidRPr="0090309D" w:rsidTr="00A973B1">
        <w:trPr>
          <w:trHeight w:val="316"/>
        </w:trPr>
        <w:tc>
          <w:tcPr>
            <w:tcW w:w="6893" w:type="dxa"/>
          </w:tcPr>
          <w:p w:rsidR="007246E5" w:rsidRPr="0090309D" w:rsidRDefault="009305F6" w:rsidP="006A460F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Contribuição previdenciária de sentença judiciais </w:t>
            </w:r>
            <w:r w:rsidR="007246E5" w:rsidRPr="0090309D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052" w:type="dxa"/>
          </w:tcPr>
          <w:p w:rsidR="007246E5" w:rsidRPr="0090309D" w:rsidRDefault="009305F6" w:rsidP="006A460F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77.032,51</w:t>
            </w:r>
          </w:p>
        </w:tc>
      </w:tr>
      <w:tr w:rsidR="0090309D" w:rsidRPr="0090309D" w:rsidTr="00A973B1">
        <w:trPr>
          <w:trHeight w:val="496"/>
        </w:trPr>
        <w:tc>
          <w:tcPr>
            <w:tcW w:w="6893" w:type="dxa"/>
          </w:tcPr>
          <w:p w:rsidR="009305F6" w:rsidRPr="0090309D" w:rsidRDefault="009305F6" w:rsidP="006A460F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Restituições judiciais  de exercícios anteriores </w:t>
            </w:r>
          </w:p>
        </w:tc>
        <w:tc>
          <w:tcPr>
            <w:tcW w:w="2052" w:type="dxa"/>
          </w:tcPr>
          <w:p w:rsidR="009305F6" w:rsidRPr="0090309D" w:rsidRDefault="009305F6" w:rsidP="006A460F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118.514,42 </w:t>
            </w:r>
          </w:p>
        </w:tc>
      </w:tr>
      <w:tr w:rsidR="0090309D" w:rsidRPr="0090309D" w:rsidTr="00A973B1">
        <w:trPr>
          <w:trHeight w:val="579"/>
        </w:trPr>
        <w:tc>
          <w:tcPr>
            <w:tcW w:w="6893" w:type="dxa"/>
            <w:shd w:val="clear" w:color="auto" w:fill="E7E6E6" w:themeFill="background2"/>
          </w:tcPr>
          <w:p w:rsidR="007246E5" w:rsidRPr="0090309D" w:rsidRDefault="007246E5" w:rsidP="006A460F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Total </w:t>
            </w:r>
          </w:p>
        </w:tc>
        <w:tc>
          <w:tcPr>
            <w:tcW w:w="2052" w:type="dxa"/>
            <w:shd w:val="clear" w:color="auto" w:fill="E7E6E6" w:themeFill="background2"/>
          </w:tcPr>
          <w:p w:rsidR="007246E5" w:rsidRPr="0090309D" w:rsidRDefault="00097E78" w:rsidP="006A460F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45.540.727,18</w:t>
            </w:r>
          </w:p>
        </w:tc>
      </w:tr>
    </w:tbl>
    <w:p w:rsidR="00A56EBB" w:rsidRPr="0090309D" w:rsidRDefault="00A56EBB" w:rsidP="0049450E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9F1935" w:rsidRPr="0090309D" w:rsidRDefault="00A224B9" w:rsidP="009F1935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7.</w:t>
      </w:r>
      <w:r w:rsidR="003B144E" w:rsidRPr="0090309D">
        <w:rPr>
          <w:rFonts w:ascii="Arial" w:hAnsi="Arial" w:cs="Arial"/>
          <w:b/>
          <w:sz w:val="24"/>
        </w:rPr>
        <w:t>2. DADOS</w:t>
      </w:r>
      <w:r w:rsidRPr="0090309D">
        <w:rPr>
          <w:rFonts w:ascii="Arial" w:hAnsi="Arial" w:cs="Arial"/>
          <w:b/>
          <w:sz w:val="24"/>
        </w:rPr>
        <w:t xml:space="preserve"> DE DESPESAS </w:t>
      </w:r>
    </w:p>
    <w:p w:rsidR="00A973B1" w:rsidRPr="0090309D" w:rsidRDefault="00A224B9" w:rsidP="009F1935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7.2.1. DESPESAS </w:t>
      </w:r>
      <w:r w:rsidR="0049054A" w:rsidRPr="0090309D">
        <w:rPr>
          <w:rFonts w:ascii="Arial" w:hAnsi="Arial" w:cs="Arial"/>
          <w:sz w:val="24"/>
        </w:rPr>
        <w:t xml:space="preserve">ANO </w:t>
      </w:r>
      <w:r w:rsidR="009305F6" w:rsidRPr="0090309D">
        <w:rPr>
          <w:rFonts w:ascii="Arial" w:hAnsi="Arial" w:cs="Arial"/>
          <w:sz w:val="24"/>
        </w:rPr>
        <w:t xml:space="preserve"> 2024 </w:t>
      </w:r>
    </w:p>
    <w:p w:rsidR="00A224B9" w:rsidRPr="0090309D" w:rsidRDefault="00A973B1" w:rsidP="009F1935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sz w:val="24"/>
        </w:rPr>
        <w:t>No ano de 2024, o CAPSIRATI efetuou o pagamento de aposentadorias e pensões e ainda efetuou o pagamento de sentenças judiciais apresentados a seguir</w:t>
      </w:r>
      <w:r w:rsidRPr="0090309D">
        <w:rPr>
          <w:rFonts w:ascii="Arial" w:hAnsi="Arial" w:cs="Arial"/>
          <w:b/>
          <w:sz w:val="24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760"/>
      </w:tblGrid>
      <w:tr w:rsidR="0090309D" w:rsidRPr="0090309D" w:rsidTr="00B94A47">
        <w:trPr>
          <w:trHeight w:val="583"/>
        </w:trPr>
        <w:tc>
          <w:tcPr>
            <w:tcW w:w="4673" w:type="dxa"/>
            <w:shd w:val="clear" w:color="auto" w:fill="E7E6E6" w:themeFill="background2"/>
          </w:tcPr>
          <w:p w:rsidR="00AA05CC" w:rsidRPr="0090309D" w:rsidRDefault="00AA05CC" w:rsidP="002B7D1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DESPESAS  ( 2024) </w:t>
            </w:r>
          </w:p>
        </w:tc>
        <w:tc>
          <w:tcPr>
            <w:tcW w:w="3760" w:type="dxa"/>
            <w:shd w:val="clear" w:color="auto" w:fill="E7E6E6" w:themeFill="background2"/>
          </w:tcPr>
          <w:p w:rsidR="00AA05CC" w:rsidRPr="0090309D" w:rsidRDefault="00AA05CC" w:rsidP="002B7D1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VALOR (R$) </w:t>
            </w:r>
          </w:p>
        </w:tc>
      </w:tr>
      <w:tr w:rsidR="0090309D" w:rsidRPr="0090309D" w:rsidTr="00B94A47">
        <w:trPr>
          <w:trHeight w:val="596"/>
        </w:trPr>
        <w:tc>
          <w:tcPr>
            <w:tcW w:w="4673" w:type="dxa"/>
          </w:tcPr>
          <w:p w:rsidR="00AA05CC" w:rsidRPr="0090309D" w:rsidRDefault="00AA05CC" w:rsidP="002B7D14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Aposentadorias  </w:t>
            </w:r>
          </w:p>
        </w:tc>
        <w:tc>
          <w:tcPr>
            <w:tcW w:w="3760" w:type="dxa"/>
          </w:tcPr>
          <w:p w:rsidR="00AA05CC" w:rsidRPr="0090309D" w:rsidRDefault="00AA05CC" w:rsidP="002B7D14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28.180.680,79</w:t>
            </w:r>
          </w:p>
        </w:tc>
      </w:tr>
      <w:tr w:rsidR="0090309D" w:rsidRPr="0090309D" w:rsidTr="00B94A47">
        <w:trPr>
          <w:trHeight w:val="583"/>
        </w:trPr>
        <w:tc>
          <w:tcPr>
            <w:tcW w:w="4673" w:type="dxa"/>
          </w:tcPr>
          <w:p w:rsidR="00AA05CC" w:rsidRPr="0090309D" w:rsidRDefault="00AA05CC" w:rsidP="002B7D14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Pensões </w:t>
            </w:r>
          </w:p>
        </w:tc>
        <w:tc>
          <w:tcPr>
            <w:tcW w:w="3760" w:type="dxa"/>
          </w:tcPr>
          <w:p w:rsidR="00AA05CC" w:rsidRPr="0090309D" w:rsidRDefault="00AA05CC" w:rsidP="002B7D14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4.095.665,81</w:t>
            </w:r>
          </w:p>
        </w:tc>
      </w:tr>
      <w:tr w:rsidR="0090309D" w:rsidRPr="0090309D" w:rsidTr="00B94A47">
        <w:trPr>
          <w:trHeight w:val="583"/>
        </w:trPr>
        <w:tc>
          <w:tcPr>
            <w:tcW w:w="4673" w:type="dxa"/>
          </w:tcPr>
          <w:p w:rsidR="00A973B1" w:rsidRPr="0090309D" w:rsidRDefault="00A973B1" w:rsidP="002B7D14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Sentenças judiciais </w:t>
            </w:r>
          </w:p>
        </w:tc>
        <w:tc>
          <w:tcPr>
            <w:tcW w:w="3760" w:type="dxa"/>
          </w:tcPr>
          <w:p w:rsidR="00A973B1" w:rsidRPr="0090309D" w:rsidRDefault="00A973B1" w:rsidP="002B7D14">
            <w:pPr>
              <w:spacing w:after="240"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71.464,87 </w:t>
            </w:r>
          </w:p>
        </w:tc>
      </w:tr>
      <w:tr w:rsidR="00AA05CC" w:rsidRPr="0090309D" w:rsidTr="00B94A47">
        <w:trPr>
          <w:trHeight w:val="583"/>
        </w:trPr>
        <w:tc>
          <w:tcPr>
            <w:tcW w:w="4673" w:type="dxa"/>
          </w:tcPr>
          <w:p w:rsidR="00AA05CC" w:rsidRPr="0090309D" w:rsidRDefault="00AA05CC" w:rsidP="002B7D1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Total </w:t>
            </w:r>
          </w:p>
        </w:tc>
        <w:tc>
          <w:tcPr>
            <w:tcW w:w="3760" w:type="dxa"/>
          </w:tcPr>
          <w:p w:rsidR="00AA05CC" w:rsidRPr="0090309D" w:rsidRDefault="00E76B57" w:rsidP="002B7D14">
            <w:pPr>
              <w:spacing w:after="240"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32.347.811,47 </w:t>
            </w:r>
          </w:p>
        </w:tc>
      </w:tr>
    </w:tbl>
    <w:p w:rsidR="009F1935" w:rsidRPr="0090309D" w:rsidRDefault="009F1935" w:rsidP="009F1935">
      <w:pPr>
        <w:spacing w:after="240" w:line="360" w:lineRule="auto"/>
        <w:jc w:val="both"/>
        <w:rPr>
          <w:rFonts w:ascii="Arial" w:hAnsi="Arial" w:cs="Arial"/>
          <w:sz w:val="24"/>
          <w:highlight w:val="yellow"/>
        </w:rPr>
      </w:pPr>
    </w:p>
    <w:p w:rsidR="0049054A" w:rsidRPr="0090309D" w:rsidRDefault="0049054A" w:rsidP="009F1935">
      <w:pPr>
        <w:spacing w:after="240" w:line="360" w:lineRule="auto"/>
        <w:jc w:val="both"/>
        <w:rPr>
          <w:rFonts w:ascii="Arial" w:hAnsi="Arial" w:cs="Arial"/>
          <w:sz w:val="24"/>
          <w:highlight w:val="yellow"/>
        </w:rPr>
      </w:pPr>
    </w:p>
    <w:p w:rsidR="00AA05CC" w:rsidRPr="0090309D" w:rsidRDefault="00AA05CC" w:rsidP="009F1935">
      <w:pPr>
        <w:spacing w:after="240" w:line="360" w:lineRule="auto"/>
        <w:jc w:val="both"/>
        <w:rPr>
          <w:rFonts w:ascii="Arial" w:hAnsi="Arial" w:cs="Arial"/>
          <w:sz w:val="24"/>
          <w:highlight w:val="yellow"/>
        </w:rPr>
      </w:pPr>
    </w:p>
    <w:p w:rsidR="00B32BCC" w:rsidRPr="0090309D" w:rsidRDefault="00B32BCC" w:rsidP="009F1935">
      <w:pPr>
        <w:spacing w:after="240" w:line="360" w:lineRule="auto"/>
        <w:jc w:val="both"/>
        <w:rPr>
          <w:rFonts w:ascii="Arial" w:hAnsi="Arial" w:cs="Arial"/>
          <w:sz w:val="24"/>
          <w:highlight w:val="yellow"/>
        </w:rPr>
      </w:pPr>
    </w:p>
    <w:p w:rsidR="00B32BCC" w:rsidRPr="0090309D" w:rsidRDefault="00B32BCC" w:rsidP="009F1935">
      <w:pPr>
        <w:spacing w:after="240" w:line="360" w:lineRule="auto"/>
        <w:jc w:val="both"/>
        <w:rPr>
          <w:rFonts w:ascii="Arial" w:hAnsi="Arial" w:cs="Arial"/>
          <w:sz w:val="24"/>
          <w:highlight w:val="yellow"/>
        </w:rPr>
      </w:pPr>
    </w:p>
    <w:p w:rsidR="00B32BCC" w:rsidRPr="0090309D" w:rsidRDefault="00B32BCC" w:rsidP="009F1935">
      <w:pPr>
        <w:spacing w:after="240" w:line="360" w:lineRule="auto"/>
        <w:jc w:val="both"/>
        <w:rPr>
          <w:rFonts w:ascii="Arial" w:hAnsi="Arial" w:cs="Arial"/>
          <w:sz w:val="24"/>
          <w:highlight w:val="yellow"/>
        </w:rPr>
      </w:pPr>
    </w:p>
    <w:p w:rsidR="00B32BCC" w:rsidRPr="0090309D" w:rsidRDefault="00B32BCC" w:rsidP="009F1935">
      <w:pPr>
        <w:spacing w:after="240" w:line="360" w:lineRule="auto"/>
        <w:jc w:val="both"/>
        <w:rPr>
          <w:rFonts w:ascii="Arial" w:hAnsi="Arial" w:cs="Arial"/>
          <w:sz w:val="24"/>
          <w:highlight w:val="yellow"/>
        </w:rPr>
      </w:pPr>
    </w:p>
    <w:p w:rsidR="00B32BCC" w:rsidRPr="0090309D" w:rsidRDefault="00B32BCC" w:rsidP="009F1935">
      <w:pPr>
        <w:spacing w:after="240" w:line="360" w:lineRule="auto"/>
        <w:jc w:val="both"/>
        <w:rPr>
          <w:rFonts w:ascii="Arial" w:hAnsi="Arial" w:cs="Arial"/>
          <w:sz w:val="24"/>
          <w:highlight w:val="yellow"/>
        </w:rPr>
      </w:pPr>
    </w:p>
    <w:p w:rsidR="00AA05CC" w:rsidRPr="0090309D" w:rsidRDefault="00AA05CC" w:rsidP="009F1935">
      <w:pPr>
        <w:spacing w:after="240" w:line="360" w:lineRule="auto"/>
        <w:jc w:val="both"/>
        <w:rPr>
          <w:rFonts w:ascii="Arial" w:hAnsi="Arial" w:cs="Arial"/>
          <w:sz w:val="24"/>
          <w:highlight w:val="yellow"/>
        </w:rPr>
      </w:pPr>
    </w:p>
    <w:p w:rsidR="0049054A" w:rsidRPr="0090309D" w:rsidRDefault="0049054A" w:rsidP="009F1935">
      <w:pPr>
        <w:spacing w:after="240" w:line="360" w:lineRule="auto"/>
        <w:jc w:val="both"/>
        <w:rPr>
          <w:rFonts w:ascii="Arial" w:hAnsi="Arial" w:cs="Arial"/>
          <w:sz w:val="24"/>
          <w:highlight w:val="yellow"/>
        </w:rPr>
      </w:pPr>
    </w:p>
    <w:p w:rsidR="009B62BF" w:rsidRPr="0090309D" w:rsidRDefault="00A224B9" w:rsidP="009B62BF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 xml:space="preserve">7.3. </w:t>
      </w:r>
      <w:r w:rsidR="009E3216" w:rsidRPr="0090309D">
        <w:rPr>
          <w:rFonts w:ascii="Arial" w:hAnsi="Arial" w:cs="Arial"/>
          <w:b/>
          <w:sz w:val="24"/>
        </w:rPr>
        <w:t xml:space="preserve">TAXA ADMINISTRATIVA </w:t>
      </w:r>
    </w:p>
    <w:p w:rsidR="00E76B57" w:rsidRPr="0090309D" w:rsidRDefault="00E76B57" w:rsidP="009B62BF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2B7D14" w:rsidRPr="0090309D" w:rsidRDefault="00AA05CC" w:rsidP="009B62BF">
      <w:pPr>
        <w:spacing w:after="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Em 31 de dezembro de 2024</w:t>
      </w:r>
      <w:r w:rsidR="009B62BF" w:rsidRPr="0090309D">
        <w:rPr>
          <w:rFonts w:ascii="Arial" w:hAnsi="Arial" w:cs="Arial"/>
          <w:sz w:val="24"/>
        </w:rPr>
        <w:t xml:space="preserve">, o CAPSIRATI recebeu da Prefeitura Municipal de Irati as transferências destinadas </w:t>
      </w:r>
      <w:r w:rsidR="00F76BC0" w:rsidRPr="0090309D">
        <w:rPr>
          <w:rFonts w:ascii="Arial" w:hAnsi="Arial" w:cs="Arial"/>
          <w:sz w:val="24"/>
        </w:rPr>
        <w:t xml:space="preserve">as despesas de custeio </w:t>
      </w:r>
      <w:r w:rsidR="009B62BF" w:rsidRPr="0090309D">
        <w:rPr>
          <w:rFonts w:ascii="Arial" w:hAnsi="Arial" w:cs="Arial"/>
          <w:sz w:val="24"/>
        </w:rPr>
        <w:t xml:space="preserve">do CAPSIRATI, destacadas a seguir: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90309D" w:rsidRPr="0090309D" w:rsidTr="009B62BF">
        <w:tc>
          <w:tcPr>
            <w:tcW w:w="4673" w:type="dxa"/>
          </w:tcPr>
          <w:p w:rsidR="009B62BF" w:rsidRPr="0090309D" w:rsidRDefault="009B62BF" w:rsidP="009B62B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Taxa administrativa </w:t>
            </w:r>
          </w:p>
        </w:tc>
        <w:tc>
          <w:tcPr>
            <w:tcW w:w="3821" w:type="dxa"/>
          </w:tcPr>
          <w:p w:rsidR="009B62BF" w:rsidRPr="0090309D" w:rsidRDefault="009B62BF" w:rsidP="009E321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R$ </w:t>
            </w:r>
            <w:r w:rsidR="00097E78" w:rsidRPr="0090309D">
              <w:rPr>
                <w:rFonts w:ascii="Arial" w:hAnsi="Arial" w:cs="Arial"/>
                <w:sz w:val="24"/>
              </w:rPr>
              <w:t>365</w:t>
            </w:r>
            <w:r w:rsidR="009E3216" w:rsidRPr="0090309D">
              <w:rPr>
                <w:rFonts w:ascii="Arial" w:hAnsi="Arial" w:cs="Arial"/>
                <w:sz w:val="24"/>
              </w:rPr>
              <w:t xml:space="preserve">.000,00 </w:t>
            </w:r>
          </w:p>
        </w:tc>
      </w:tr>
      <w:tr w:rsidR="009B62BF" w:rsidRPr="0090309D" w:rsidTr="002B5AA8">
        <w:trPr>
          <w:trHeight w:val="96"/>
        </w:trPr>
        <w:tc>
          <w:tcPr>
            <w:tcW w:w="4673" w:type="dxa"/>
          </w:tcPr>
          <w:p w:rsidR="009B62BF" w:rsidRPr="0090309D" w:rsidRDefault="009B62BF" w:rsidP="009B62B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Total </w:t>
            </w:r>
          </w:p>
        </w:tc>
        <w:tc>
          <w:tcPr>
            <w:tcW w:w="3821" w:type="dxa"/>
          </w:tcPr>
          <w:p w:rsidR="009B62BF" w:rsidRPr="0090309D" w:rsidRDefault="009E3216" w:rsidP="009E321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R$</w:t>
            </w:r>
            <w:r w:rsidR="00097E78" w:rsidRPr="0090309D">
              <w:rPr>
                <w:rFonts w:ascii="Arial" w:hAnsi="Arial" w:cs="Arial"/>
                <w:b/>
                <w:sz w:val="24"/>
              </w:rPr>
              <w:t xml:space="preserve"> 365.000,00</w:t>
            </w:r>
          </w:p>
        </w:tc>
      </w:tr>
    </w:tbl>
    <w:p w:rsidR="00A56EBB" w:rsidRPr="0090309D" w:rsidRDefault="00A56EBB" w:rsidP="009B62BF">
      <w:pPr>
        <w:tabs>
          <w:tab w:val="left" w:pos="990"/>
        </w:tabs>
        <w:spacing w:after="240" w:line="360" w:lineRule="auto"/>
        <w:jc w:val="both"/>
        <w:rPr>
          <w:rFonts w:ascii="Arial" w:hAnsi="Arial" w:cs="Arial"/>
          <w:sz w:val="24"/>
        </w:rPr>
      </w:pPr>
    </w:p>
    <w:p w:rsidR="00E76B57" w:rsidRPr="0090309D" w:rsidRDefault="00E76B57" w:rsidP="009B62BF">
      <w:pPr>
        <w:tabs>
          <w:tab w:val="left" w:pos="990"/>
        </w:tabs>
        <w:spacing w:after="240" w:line="360" w:lineRule="auto"/>
        <w:jc w:val="both"/>
        <w:rPr>
          <w:rFonts w:ascii="Arial" w:hAnsi="Arial" w:cs="Arial"/>
          <w:sz w:val="24"/>
        </w:rPr>
      </w:pPr>
    </w:p>
    <w:p w:rsidR="0049054A" w:rsidRPr="0090309D" w:rsidRDefault="00A224B9" w:rsidP="0049054A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>7.4. APLICAÇÕES</w:t>
      </w:r>
      <w:r w:rsidR="00DC16AC" w:rsidRPr="0090309D">
        <w:rPr>
          <w:rFonts w:ascii="Arial" w:hAnsi="Arial" w:cs="Arial"/>
          <w:b/>
          <w:sz w:val="24"/>
        </w:rPr>
        <w:t xml:space="preserve"> FINANCEIRAS </w:t>
      </w:r>
    </w:p>
    <w:p w:rsidR="00501FCA" w:rsidRPr="0090309D" w:rsidRDefault="00501FCA" w:rsidP="00501FCA">
      <w:pPr>
        <w:spacing w:after="100" w:afterAutospacing="1" w:line="24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b/>
          <w:sz w:val="24"/>
        </w:rPr>
        <w:t>7.4.</w:t>
      </w:r>
      <w:r w:rsidR="009E3216" w:rsidRPr="0090309D">
        <w:rPr>
          <w:rFonts w:ascii="Arial" w:hAnsi="Arial" w:cs="Arial"/>
          <w:b/>
          <w:sz w:val="24"/>
        </w:rPr>
        <w:t>1</w:t>
      </w:r>
      <w:r w:rsidRPr="0090309D">
        <w:rPr>
          <w:rFonts w:ascii="Arial" w:hAnsi="Arial" w:cs="Arial"/>
          <w:b/>
          <w:sz w:val="24"/>
        </w:rPr>
        <w:t>. POSIÇÃO</w:t>
      </w:r>
      <w:r w:rsidR="009E3216" w:rsidRPr="0090309D">
        <w:rPr>
          <w:rFonts w:ascii="Arial" w:hAnsi="Arial" w:cs="Arial"/>
          <w:b/>
          <w:sz w:val="24"/>
        </w:rPr>
        <w:t xml:space="preserve"> DA CARTEIRA EM 31/12/2024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7"/>
        <w:gridCol w:w="1969"/>
        <w:gridCol w:w="1444"/>
        <w:gridCol w:w="2220"/>
        <w:gridCol w:w="1444"/>
      </w:tblGrid>
      <w:tr w:rsidR="0090309D" w:rsidRPr="0090309D" w:rsidTr="002B5AA8">
        <w:tc>
          <w:tcPr>
            <w:tcW w:w="8494" w:type="dxa"/>
            <w:gridSpan w:val="5"/>
          </w:tcPr>
          <w:p w:rsidR="00501FCA" w:rsidRPr="0090309D" w:rsidRDefault="00501FCA" w:rsidP="009E3216">
            <w:pPr>
              <w:spacing w:after="100" w:afterAutospacing="1"/>
              <w:jc w:val="both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P</w:t>
            </w:r>
            <w:r w:rsidR="009E3216" w:rsidRPr="0090309D">
              <w:rPr>
                <w:rFonts w:ascii="Arial" w:hAnsi="Arial" w:cs="Arial"/>
                <w:b/>
                <w:sz w:val="24"/>
              </w:rPr>
              <w:t>osição da carteira</w:t>
            </w:r>
          </w:p>
          <w:p w:rsidR="008F321E" w:rsidRPr="0090309D" w:rsidRDefault="008F321E" w:rsidP="009E3216">
            <w:pPr>
              <w:spacing w:after="100" w:afterAutospacing="1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90309D" w:rsidRPr="0090309D" w:rsidTr="008F321E">
        <w:tc>
          <w:tcPr>
            <w:tcW w:w="1417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Segmento</w:t>
            </w:r>
          </w:p>
          <w:p w:rsidR="008F321E" w:rsidRPr="0090309D" w:rsidRDefault="008F321E" w:rsidP="008F321E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06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Valor (R$) 31/12/2023</w:t>
            </w:r>
          </w:p>
        </w:tc>
        <w:tc>
          <w:tcPr>
            <w:tcW w:w="1275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Percentual %</w:t>
            </w:r>
          </w:p>
        </w:tc>
        <w:tc>
          <w:tcPr>
            <w:tcW w:w="2366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Valor (R$) 31/12/2024</w:t>
            </w:r>
          </w:p>
        </w:tc>
        <w:tc>
          <w:tcPr>
            <w:tcW w:w="1030" w:type="dxa"/>
          </w:tcPr>
          <w:p w:rsidR="009E3216" w:rsidRPr="0090309D" w:rsidRDefault="008F321E" w:rsidP="008F321E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Percentual %</w:t>
            </w:r>
          </w:p>
        </w:tc>
      </w:tr>
      <w:tr w:rsidR="0090309D" w:rsidRPr="0090309D" w:rsidTr="008F321E">
        <w:tc>
          <w:tcPr>
            <w:tcW w:w="1417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Renda fixa</w:t>
            </w:r>
          </w:p>
          <w:p w:rsidR="008F321E" w:rsidRPr="0090309D" w:rsidRDefault="008F321E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06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121.669.899,50</w:t>
            </w:r>
          </w:p>
        </w:tc>
        <w:tc>
          <w:tcPr>
            <w:tcW w:w="1275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87,22</w:t>
            </w:r>
          </w:p>
        </w:tc>
        <w:tc>
          <w:tcPr>
            <w:tcW w:w="2366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144.593.842,10</w:t>
            </w:r>
          </w:p>
        </w:tc>
        <w:tc>
          <w:tcPr>
            <w:tcW w:w="1030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97,49%</w:t>
            </w:r>
          </w:p>
        </w:tc>
      </w:tr>
      <w:tr w:rsidR="0090309D" w:rsidRPr="0090309D" w:rsidTr="008F321E">
        <w:tc>
          <w:tcPr>
            <w:tcW w:w="1417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Renda Variável</w:t>
            </w:r>
          </w:p>
          <w:p w:rsidR="008F321E" w:rsidRPr="0090309D" w:rsidRDefault="008F321E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06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17.286.574,15</w:t>
            </w:r>
          </w:p>
        </w:tc>
        <w:tc>
          <w:tcPr>
            <w:tcW w:w="1275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12,39</w:t>
            </w:r>
          </w:p>
        </w:tc>
        <w:tc>
          <w:tcPr>
            <w:tcW w:w="2366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3.168.992,49</w:t>
            </w:r>
          </w:p>
        </w:tc>
        <w:tc>
          <w:tcPr>
            <w:tcW w:w="1030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2,14%</w:t>
            </w:r>
          </w:p>
        </w:tc>
      </w:tr>
      <w:tr w:rsidR="0090309D" w:rsidRPr="0090309D" w:rsidTr="008F321E">
        <w:tc>
          <w:tcPr>
            <w:tcW w:w="1417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Fundos imobiliários</w:t>
            </w:r>
          </w:p>
          <w:p w:rsidR="008F321E" w:rsidRPr="0090309D" w:rsidRDefault="008F321E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06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0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547.998,63</w:t>
            </w:r>
          </w:p>
        </w:tc>
        <w:tc>
          <w:tcPr>
            <w:tcW w:w="1275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0,39</w:t>
            </w:r>
          </w:p>
        </w:tc>
        <w:tc>
          <w:tcPr>
            <w:tcW w:w="2366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555.998,61</w:t>
            </w:r>
          </w:p>
        </w:tc>
        <w:tc>
          <w:tcPr>
            <w:tcW w:w="1030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0,37</w:t>
            </w:r>
          </w:p>
        </w:tc>
      </w:tr>
      <w:tr w:rsidR="009E3216" w:rsidRPr="0090309D" w:rsidTr="008F321E">
        <w:tc>
          <w:tcPr>
            <w:tcW w:w="1417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Total</w:t>
            </w:r>
          </w:p>
        </w:tc>
        <w:tc>
          <w:tcPr>
            <w:tcW w:w="2406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139.504.472,28</w:t>
            </w:r>
          </w:p>
        </w:tc>
        <w:tc>
          <w:tcPr>
            <w:tcW w:w="1275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100</w:t>
            </w:r>
          </w:p>
        </w:tc>
        <w:tc>
          <w:tcPr>
            <w:tcW w:w="2366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R$148.318.833,20</w:t>
            </w:r>
          </w:p>
        </w:tc>
        <w:tc>
          <w:tcPr>
            <w:tcW w:w="1030" w:type="dxa"/>
          </w:tcPr>
          <w:p w:rsidR="009E3216" w:rsidRPr="0090309D" w:rsidRDefault="009E3216" w:rsidP="008F321E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100</w:t>
            </w:r>
          </w:p>
        </w:tc>
      </w:tr>
    </w:tbl>
    <w:p w:rsidR="00501FCA" w:rsidRPr="0090309D" w:rsidRDefault="00501FCA" w:rsidP="008F321E">
      <w:pPr>
        <w:spacing w:after="100" w:afterAutospacing="1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W w:w="223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</w:tblGrid>
      <w:tr w:rsidR="0090309D" w:rsidRPr="0090309D" w:rsidTr="00501FCA">
        <w:trPr>
          <w:tblCellSpacing w:w="15" w:type="dxa"/>
        </w:trPr>
        <w:tc>
          <w:tcPr>
            <w:tcW w:w="0" w:type="auto"/>
            <w:shd w:val="clear" w:color="auto" w:fill="F8FAFC"/>
            <w:vAlign w:val="center"/>
            <w:hideMark/>
          </w:tcPr>
          <w:p w:rsidR="00501FCA" w:rsidRPr="0090309D" w:rsidRDefault="00501FCA" w:rsidP="002B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76B57" w:rsidRPr="0090309D" w:rsidRDefault="00E76B57" w:rsidP="002B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76B57" w:rsidRPr="0090309D" w:rsidRDefault="00E76B57" w:rsidP="002B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76B57" w:rsidRPr="0090309D" w:rsidRDefault="00E76B57" w:rsidP="002B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43FF2" w:rsidRPr="0090309D" w:rsidRDefault="00A224B9" w:rsidP="00501FCA">
      <w:pPr>
        <w:spacing w:after="100" w:afterAutospacing="1" w:line="24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7.4.</w:t>
      </w:r>
      <w:r w:rsidR="008F321E" w:rsidRPr="0090309D">
        <w:rPr>
          <w:rFonts w:ascii="Arial" w:hAnsi="Arial" w:cs="Arial"/>
          <w:b/>
          <w:sz w:val="24"/>
        </w:rPr>
        <w:t>2</w:t>
      </w:r>
      <w:r w:rsidR="00B52AF5" w:rsidRPr="0090309D">
        <w:rPr>
          <w:rFonts w:ascii="Arial" w:hAnsi="Arial" w:cs="Arial"/>
          <w:b/>
          <w:sz w:val="24"/>
        </w:rPr>
        <w:t>. EVOLUÇÃO</w:t>
      </w:r>
      <w:r w:rsidRPr="0090309D">
        <w:rPr>
          <w:rFonts w:ascii="Arial" w:hAnsi="Arial" w:cs="Arial"/>
          <w:b/>
          <w:sz w:val="24"/>
        </w:rPr>
        <w:t xml:space="preserve"> DA CARTEIRA DE INVESTIMENTOS EM R$ </w:t>
      </w:r>
    </w:p>
    <w:p w:rsidR="00E76B57" w:rsidRPr="0090309D" w:rsidRDefault="00E76B57" w:rsidP="00501FCA">
      <w:pPr>
        <w:spacing w:after="100" w:afterAutospacing="1" w:line="24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O quadro a seguir apresenta a evoluç</w:t>
      </w:r>
      <w:r w:rsidR="00915F71" w:rsidRPr="0090309D">
        <w:rPr>
          <w:rFonts w:ascii="Arial" w:hAnsi="Arial" w:cs="Arial"/>
          <w:sz w:val="24"/>
        </w:rPr>
        <w:t xml:space="preserve">ão da carteira e o pagamento de aposentadorias e pensões desde o ano de 2014. </w:t>
      </w:r>
    </w:p>
    <w:tbl>
      <w:tblPr>
        <w:tblStyle w:val="Tabelacomgrade"/>
        <w:tblW w:w="8403" w:type="dxa"/>
        <w:tblLook w:val="04A0" w:firstRow="1" w:lastRow="0" w:firstColumn="1" w:lastColumn="0" w:noHBand="0" w:noVBand="1"/>
      </w:tblPr>
      <w:tblGrid>
        <w:gridCol w:w="1980"/>
        <w:gridCol w:w="2835"/>
        <w:gridCol w:w="3588"/>
      </w:tblGrid>
      <w:tr w:rsidR="0090309D" w:rsidRPr="0090309D" w:rsidTr="00915F71">
        <w:trPr>
          <w:trHeight w:val="556"/>
        </w:trPr>
        <w:tc>
          <w:tcPr>
            <w:tcW w:w="1980" w:type="dxa"/>
          </w:tcPr>
          <w:p w:rsidR="00E76B57" w:rsidRPr="0090309D" w:rsidRDefault="00E76B57" w:rsidP="00B94A47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Ano</w:t>
            </w:r>
          </w:p>
        </w:tc>
        <w:tc>
          <w:tcPr>
            <w:tcW w:w="2835" w:type="dxa"/>
          </w:tcPr>
          <w:p w:rsidR="00E76B57" w:rsidRPr="0090309D" w:rsidRDefault="00E76B57" w:rsidP="00E76B57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Pagamento de aposentadorias e pensões </w:t>
            </w:r>
          </w:p>
        </w:tc>
        <w:tc>
          <w:tcPr>
            <w:tcW w:w="3588" w:type="dxa"/>
          </w:tcPr>
          <w:p w:rsidR="00E76B57" w:rsidRPr="0090309D" w:rsidRDefault="00E76B57" w:rsidP="00B94A47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Fundo financeiro R$</w:t>
            </w:r>
          </w:p>
        </w:tc>
      </w:tr>
      <w:tr w:rsidR="0090309D" w:rsidRPr="0090309D" w:rsidTr="00915F71">
        <w:trPr>
          <w:trHeight w:val="556"/>
        </w:trPr>
        <w:tc>
          <w:tcPr>
            <w:tcW w:w="1980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Dez 2014 </w:t>
            </w:r>
          </w:p>
        </w:tc>
        <w:tc>
          <w:tcPr>
            <w:tcW w:w="2835" w:type="dxa"/>
            <w:vAlign w:val="center"/>
          </w:tcPr>
          <w:p w:rsidR="00915F71" w:rsidRPr="0090309D" w:rsidRDefault="00915F71" w:rsidP="00915F71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6.360.164,90</w:t>
            </w:r>
          </w:p>
          <w:p w:rsidR="00915F71" w:rsidRPr="0090309D" w:rsidRDefault="00915F71" w:rsidP="00915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8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SI </w:t>
            </w:r>
          </w:p>
        </w:tc>
      </w:tr>
      <w:tr w:rsidR="0090309D" w:rsidRPr="0090309D" w:rsidTr="00915F71">
        <w:trPr>
          <w:trHeight w:val="556"/>
        </w:trPr>
        <w:tc>
          <w:tcPr>
            <w:tcW w:w="1980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Dez/ 2015</w:t>
            </w:r>
          </w:p>
        </w:tc>
        <w:tc>
          <w:tcPr>
            <w:tcW w:w="2835" w:type="dxa"/>
            <w:vAlign w:val="center"/>
          </w:tcPr>
          <w:p w:rsidR="00915F71" w:rsidRPr="0090309D" w:rsidRDefault="00915F71" w:rsidP="00915F71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7.427.430,69</w:t>
            </w:r>
          </w:p>
        </w:tc>
        <w:tc>
          <w:tcPr>
            <w:tcW w:w="3588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63.527.792,73</w:t>
            </w:r>
          </w:p>
        </w:tc>
      </w:tr>
      <w:tr w:rsidR="0090309D" w:rsidRPr="0090309D" w:rsidTr="00915F71">
        <w:trPr>
          <w:trHeight w:val="556"/>
        </w:trPr>
        <w:tc>
          <w:tcPr>
            <w:tcW w:w="1980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Dez/ 2016</w:t>
            </w:r>
          </w:p>
        </w:tc>
        <w:tc>
          <w:tcPr>
            <w:tcW w:w="2835" w:type="dxa"/>
            <w:vAlign w:val="center"/>
          </w:tcPr>
          <w:p w:rsidR="00915F71" w:rsidRPr="0090309D" w:rsidRDefault="00915F71" w:rsidP="00915F71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9.654.126,53</w:t>
            </w:r>
          </w:p>
        </w:tc>
        <w:tc>
          <w:tcPr>
            <w:tcW w:w="3588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82.463.526,96</w:t>
            </w:r>
          </w:p>
        </w:tc>
      </w:tr>
      <w:tr w:rsidR="0090309D" w:rsidRPr="0090309D" w:rsidTr="00915F71">
        <w:trPr>
          <w:trHeight w:val="556"/>
        </w:trPr>
        <w:tc>
          <w:tcPr>
            <w:tcW w:w="1980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Dez/ 2017</w:t>
            </w:r>
          </w:p>
        </w:tc>
        <w:tc>
          <w:tcPr>
            <w:tcW w:w="2835" w:type="dxa"/>
            <w:vAlign w:val="center"/>
          </w:tcPr>
          <w:p w:rsidR="00915F71" w:rsidRPr="0090309D" w:rsidRDefault="00915F71" w:rsidP="00915F71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12.081.491,94</w:t>
            </w:r>
          </w:p>
        </w:tc>
        <w:tc>
          <w:tcPr>
            <w:tcW w:w="3588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95.706.333,62</w:t>
            </w:r>
          </w:p>
        </w:tc>
      </w:tr>
      <w:tr w:rsidR="0090309D" w:rsidRPr="0090309D" w:rsidTr="00915F71">
        <w:trPr>
          <w:trHeight w:val="556"/>
        </w:trPr>
        <w:tc>
          <w:tcPr>
            <w:tcW w:w="1980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Dez/ 2018</w:t>
            </w:r>
          </w:p>
        </w:tc>
        <w:tc>
          <w:tcPr>
            <w:tcW w:w="2835" w:type="dxa"/>
            <w:vAlign w:val="center"/>
          </w:tcPr>
          <w:p w:rsidR="00915F71" w:rsidRPr="0090309D" w:rsidRDefault="00915F71" w:rsidP="00915F71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13.638.544,40</w:t>
            </w:r>
          </w:p>
        </w:tc>
        <w:tc>
          <w:tcPr>
            <w:tcW w:w="3588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103.751.405,59</w:t>
            </w:r>
          </w:p>
        </w:tc>
      </w:tr>
      <w:tr w:rsidR="0090309D" w:rsidRPr="0090309D" w:rsidTr="00915F71">
        <w:trPr>
          <w:trHeight w:val="543"/>
        </w:trPr>
        <w:tc>
          <w:tcPr>
            <w:tcW w:w="1980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Dez/ 2019</w:t>
            </w:r>
          </w:p>
        </w:tc>
        <w:tc>
          <w:tcPr>
            <w:tcW w:w="2835" w:type="dxa"/>
            <w:vAlign w:val="center"/>
          </w:tcPr>
          <w:p w:rsidR="00915F71" w:rsidRPr="0090309D" w:rsidRDefault="00915F71" w:rsidP="00915F71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15.734.166,22</w:t>
            </w:r>
          </w:p>
        </w:tc>
        <w:tc>
          <w:tcPr>
            <w:tcW w:w="3588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118.790.907,32</w:t>
            </w:r>
          </w:p>
        </w:tc>
      </w:tr>
      <w:tr w:rsidR="0090309D" w:rsidRPr="0090309D" w:rsidTr="00915F71">
        <w:trPr>
          <w:trHeight w:val="543"/>
        </w:trPr>
        <w:tc>
          <w:tcPr>
            <w:tcW w:w="1980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Dez/ 2020</w:t>
            </w:r>
          </w:p>
        </w:tc>
        <w:tc>
          <w:tcPr>
            <w:tcW w:w="2835" w:type="dxa"/>
            <w:vAlign w:val="center"/>
          </w:tcPr>
          <w:p w:rsidR="00915F71" w:rsidRPr="0090309D" w:rsidRDefault="00915F71" w:rsidP="00915F71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16.985.325,02</w:t>
            </w:r>
          </w:p>
        </w:tc>
        <w:tc>
          <w:tcPr>
            <w:tcW w:w="3588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124.733.916,99</w:t>
            </w:r>
          </w:p>
        </w:tc>
      </w:tr>
      <w:tr w:rsidR="0090309D" w:rsidRPr="0090309D" w:rsidTr="00915F71">
        <w:trPr>
          <w:trHeight w:val="543"/>
        </w:trPr>
        <w:tc>
          <w:tcPr>
            <w:tcW w:w="1980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Dez/ 2021</w:t>
            </w:r>
          </w:p>
        </w:tc>
        <w:tc>
          <w:tcPr>
            <w:tcW w:w="2835" w:type="dxa"/>
            <w:vAlign w:val="center"/>
          </w:tcPr>
          <w:p w:rsidR="00915F71" w:rsidRPr="0090309D" w:rsidRDefault="00915F71" w:rsidP="00915F71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19.883.542,28</w:t>
            </w:r>
          </w:p>
        </w:tc>
        <w:tc>
          <w:tcPr>
            <w:tcW w:w="3588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123.420.976,87</w:t>
            </w:r>
          </w:p>
        </w:tc>
      </w:tr>
      <w:tr w:rsidR="0090309D" w:rsidRPr="0090309D" w:rsidTr="00915F71">
        <w:trPr>
          <w:trHeight w:val="543"/>
        </w:trPr>
        <w:tc>
          <w:tcPr>
            <w:tcW w:w="1980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Dez/2022</w:t>
            </w:r>
          </w:p>
        </w:tc>
        <w:tc>
          <w:tcPr>
            <w:tcW w:w="2835" w:type="dxa"/>
            <w:vAlign w:val="center"/>
          </w:tcPr>
          <w:p w:rsidR="00915F71" w:rsidRPr="0090309D" w:rsidRDefault="00915F71" w:rsidP="00915F71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25.674.767,12</w:t>
            </w:r>
          </w:p>
        </w:tc>
        <w:tc>
          <w:tcPr>
            <w:tcW w:w="3588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128.402.157,60</w:t>
            </w:r>
          </w:p>
        </w:tc>
      </w:tr>
      <w:tr w:rsidR="0090309D" w:rsidRPr="0090309D" w:rsidTr="00915F71">
        <w:trPr>
          <w:trHeight w:val="543"/>
        </w:trPr>
        <w:tc>
          <w:tcPr>
            <w:tcW w:w="1980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Dez/2023</w:t>
            </w:r>
          </w:p>
        </w:tc>
        <w:tc>
          <w:tcPr>
            <w:tcW w:w="2835" w:type="dxa"/>
            <w:vAlign w:val="center"/>
          </w:tcPr>
          <w:p w:rsidR="00915F71" w:rsidRPr="0090309D" w:rsidRDefault="00915F71" w:rsidP="00915F71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29.291.222,62</w:t>
            </w:r>
          </w:p>
        </w:tc>
        <w:tc>
          <w:tcPr>
            <w:tcW w:w="3588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139.504.472,28</w:t>
            </w:r>
          </w:p>
        </w:tc>
      </w:tr>
      <w:tr w:rsidR="0090309D" w:rsidRPr="0090309D" w:rsidTr="00915F71">
        <w:trPr>
          <w:trHeight w:val="543"/>
        </w:trPr>
        <w:tc>
          <w:tcPr>
            <w:tcW w:w="1980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Dez/2024</w:t>
            </w:r>
          </w:p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915F71" w:rsidRPr="0090309D" w:rsidRDefault="00915F71" w:rsidP="00915F71">
            <w:pPr>
              <w:spacing w:after="240" w:line="360" w:lineRule="auto"/>
              <w:jc w:val="center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32.276.346,60</w:t>
            </w:r>
          </w:p>
        </w:tc>
        <w:tc>
          <w:tcPr>
            <w:tcW w:w="3588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148.329.759,94</w:t>
            </w:r>
          </w:p>
        </w:tc>
      </w:tr>
      <w:tr w:rsidR="00915F71" w:rsidRPr="0090309D" w:rsidTr="00915F71">
        <w:trPr>
          <w:trHeight w:val="543"/>
        </w:trPr>
        <w:tc>
          <w:tcPr>
            <w:tcW w:w="1980" w:type="dxa"/>
          </w:tcPr>
          <w:p w:rsidR="00915F71" w:rsidRPr="0090309D" w:rsidRDefault="00915F71" w:rsidP="00915F71">
            <w:pPr>
              <w:spacing w:after="100" w:afterAutospacing="1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Total de pagamento* (acumulado) </w:t>
            </w:r>
          </w:p>
        </w:tc>
        <w:tc>
          <w:tcPr>
            <w:tcW w:w="2835" w:type="dxa"/>
          </w:tcPr>
          <w:p w:rsidR="00915F71" w:rsidRPr="0090309D" w:rsidRDefault="00915F71" w:rsidP="00915F71">
            <w:pPr>
              <w:spacing w:after="24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0309D">
              <w:rPr>
                <w:rFonts w:ascii="Arial" w:hAnsi="Arial" w:cs="Arial"/>
                <w:b/>
                <w:szCs w:val="20"/>
              </w:rPr>
              <w:t>189.009.128,32</w:t>
            </w:r>
          </w:p>
        </w:tc>
        <w:tc>
          <w:tcPr>
            <w:tcW w:w="3588" w:type="dxa"/>
          </w:tcPr>
          <w:p w:rsidR="00915F71" w:rsidRPr="0090309D" w:rsidRDefault="00915F71" w:rsidP="00915F71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 xml:space="preserve">148.329.759,94 </w:t>
            </w:r>
          </w:p>
        </w:tc>
      </w:tr>
    </w:tbl>
    <w:p w:rsidR="00E76B57" w:rsidRPr="0090309D" w:rsidRDefault="00E76B57" w:rsidP="008F321E">
      <w:pPr>
        <w:spacing w:after="240" w:line="360" w:lineRule="auto"/>
        <w:jc w:val="both"/>
      </w:pPr>
    </w:p>
    <w:p w:rsidR="00915F71" w:rsidRPr="0090309D" w:rsidRDefault="00915F71" w:rsidP="008F321E">
      <w:pPr>
        <w:spacing w:after="240" w:line="360" w:lineRule="auto"/>
        <w:jc w:val="both"/>
      </w:pPr>
    </w:p>
    <w:p w:rsidR="00E76B57" w:rsidRPr="0090309D" w:rsidRDefault="00E76B57" w:rsidP="008F321E">
      <w:pPr>
        <w:spacing w:after="240" w:line="360" w:lineRule="auto"/>
        <w:jc w:val="both"/>
      </w:pPr>
    </w:p>
    <w:p w:rsidR="00E76B57" w:rsidRPr="0090309D" w:rsidRDefault="00E76B57" w:rsidP="008F321E">
      <w:pPr>
        <w:spacing w:after="240" w:line="360" w:lineRule="auto"/>
        <w:jc w:val="both"/>
      </w:pPr>
    </w:p>
    <w:p w:rsidR="00E76B57" w:rsidRPr="0090309D" w:rsidRDefault="00E76B57" w:rsidP="008F321E">
      <w:pPr>
        <w:spacing w:after="240" w:line="360" w:lineRule="auto"/>
        <w:jc w:val="both"/>
      </w:pPr>
    </w:p>
    <w:p w:rsidR="008F321E" w:rsidRPr="0090309D" w:rsidRDefault="008F321E" w:rsidP="008F321E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 xml:space="preserve">7.4.3. INVESTIMENTOS POR GESTORA </w:t>
      </w:r>
    </w:p>
    <w:p w:rsidR="00054077" w:rsidRPr="0090309D" w:rsidRDefault="00054077" w:rsidP="002B5AA8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As Gestoras oferecem</w:t>
      </w:r>
      <w:r w:rsidRPr="0090309D">
        <w:rPr>
          <w:rStyle w:val="t286pc"/>
          <w:rFonts w:ascii="Arial" w:hAnsi="Arial" w:cs="Arial"/>
          <w:shd w:val="clear" w:color="auto" w:fill="FFFFFF"/>
        </w:rPr>
        <w:t xml:space="preserve"> fundos de investimento, incluindo opções para entes federativos que buscam alocar recursos de seus próprios RPPS. A gestão desses fundos segue as diretrizes da legislação para RPPS, como a Resolução CMN nº 4.963.</w:t>
      </w:r>
      <w:r w:rsidRPr="0090309D">
        <w:rPr>
          <w:rStyle w:val="vkekvd"/>
          <w:rFonts w:ascii="Arial" w:hAnsi="Arial" w:cs="Arial"/>
          <w:shd w:val="clear" w:color="auto" w:fill="FFFFFF"/>
        </w:rPr>
        <w:t> </w:t>
      </w:r>
      <w:r w:rsidRPr="0090309D">
        <w:rPr>
          <w:rFonts w:ascii="Arial" w:hAnsi="Arial" w:cs="Arial"/>
          <w:sz w:val="24"/>
        </w:rPr>
        <w:t xml:space="preserve"> Na carteira do Capsirati no ano de 2025, a gestou se concentrou nas seguintes gestoras, apresentadas a seguir: </w:t>
      </w:r>
    </w:p>
    <w:p w:rsidR="008F321E" w:rsidRPr="0090309D" w:rsidRDefault="008F321E" w:rsidP="002B5AA8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noProof/>
          <w:sz w:val="24"/>
          <w:lang w:eastAsia="pt-BR"/>
        </w:rPr>
        <w:drawing>
          <wp:inline distT="0" distB="0" distL="0" distR="0">
            <wp:extent cx="4248150" cy="21621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21E" w:rsidRPr="0090309D" w:rsidRDefault="008F321E" w:rsidP="008F321E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7.4.4. INVESTIMENTOS POR ADMINISTRADORA </w:t>
      </w:r>
    </w:p>
    <w:p w:rsidR="00054077" w:rsidRPr="0090309D" w:rsidRDefault="00054077" w:rsidP="002B5AA8">
      <w:pPr>
        <w:spacing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0309D">
        <w:rPr>
          <w:rFonts w:ascii="Arial" w:hAnsi="Arial" w:cs="Arial"/>
          <w:sz w:val="24"/>
          <w:szCs w:val="24"/>
        </w:rPr>
        <w:t>As administradoras de fundos para RPPS são empresas autorizadas pelo Banco Central do Brasil a gerir os recursos dos Regimes Próprios de Previdência Social, conforme a legislação vigente</w:t>
      </w:r>
      <w:r w:rsidRPr="0090309D">
        <w:rPr>
          <w:rFonts w:ascii="Arial" w:hAnsi="Arial" w:cs="Arial"/>
          <w:sz w:val="24"/>
          <w:szCs w:val="24"/>
          <w:shd w:val="clear" w:color="auto" w:fill="FFFFFF"/>
        </w:rPr>
        <w:t xml:space="preserve">. Neste sentido, o CAPSIRATI, pela distribuição da sua carteira de alocação apresenta no quadro a seguir as empresas que administram seus recursos: </w:t>
      </w:r>
    </w:p>
    <w:p w:rsidR="008F321E" w:rsidRPr="0090309D" w:rsidRDefault="008F321E" w:rsidP="002B5AA8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noProof/>
          <w:sz w:val="24"/>
          <w:lang w:eastAsia="pt-BR"/>
        </w:rPr>
        <w:drawing>
          <wp:inline distT="0" distB="0" distL="0" distR="0">
            <wp:extent cx="4095750" cy="17145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28E" w:rsidRPr="0090309D" w:rsidRDefault="00A224B9" w:rsidP="00FB2CB1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>7.4.</w:t>
      </w:r>
      <w:r w:rsidR="005D21CB" w:rsidRPr="0090309D">
        <w:rPr>
          <w:rFonts w:ascii="Arial" w:hAnsi="Arial" w:cs="Arial"/>
          <w:b/>
          <w:sz w:val="24"/>
        </w:rPr>
        <w:t>5</w:t>
      </w:r>
      <w:r w:rsidR="00B52AF5" w:rsidRPr="0090309D">
        <w:rPr>
          <w:rFonts w:ascii="Arial" w:hAnsi="Arial" w:cs="Arial"/>
          <w:b/>
          <w:sz w:val="24"/>
        </w:rPr>
        <w:t>. INFORMAÇÕES</w:t>
      </w:r>
      <w:r w:rsidR="004221EA" w:rsidRPr="0090309D">
        <w:rPr>
          <w:rFonts w:ascii="Arial" w:hAnsi="Arial" w:cs="Arial"/>
          <w:b/>
          <w:sz w:val="24"/>
        </w:rPr>
        <w:t xml:space="preserve"> DOS ATIVOS QUE COMPÕE A CARTEIRA DE INVESTIMENTOS </w:t>
      </w:r>
    </w:p>
    <w:p w:rsidR="004221EA" w:rsidRPr="0090309D" w:rsidRDefault="00054077" w:rsidP="00FB2CB1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A seguir, apresenta-se a de</w:t>
      </w:r>
      <w:r w:rsidR="004221EA" w:rsidRPr="0090309D">
        <w:rPr>
          <w:rFonts w:ascii="Arial" w:hAnsi="Arial" w:cs="Arial"/>
          <w:sz w:val="24"/>
        </w:rPr>
        <w:t>s</w:t>
      </w:r>
      <w:r w:rsidR="00DD1141" w:rsidRPr="0090309D">
        <w:rPr>
          <w:rFonts w:ascii="Arial" w:hAnsi="Arial" w:cs="Arial"/>
          <w:sz w:val="24"/>
        </w:rPr>
        <w:t>crição detalhada dos ativos de Renda Fixa e V</w:t>
      </w:r>
      <w:r w:rsidR="004221EA" w:rsidRPr="0090309D">
        <w:rPr>
          <w:rFonts w:ascii="Arial" w:hAnsi="Arial" w:cs="Arial"/>
          <w:sz w:val="24"/>
        </w:rPr>
        <w:t xml:space="preserve">ariável que compõe a carteira </w:t>
      </w:r>
      <w:r w:rsidR="00FD508E" w:rsidRPr="0090309D">
        <w:rPr>
          <w:rFonts w:ascii="Arial" w:hAnsi="Arial" w:cs="Arial"/>
          <w:sz w:val="24"/>
        </w:rPr>
        <w:t xml:space="preserve">de investimentos no ano de </w:t>
      </w:r>
      <w:proofErr w:type="gramStart"/>
      <w:r w:rsidR="00FD508E" w:rsidRPr="0090309D">
        <w:rPr>
          <w:rFonts w:ascii="Arial" w:hAnsi="Arial" w:cs="Arial"/>
          <w:sz w:val="24"/>
        </w:rPr>
        <w:t xml:space="preserve">2024 </w:t>
      </w:r>
      <w:r w:rsidRPr="0090309D">
        <w:rPr>
          <w:rFonts w:ascii="Arial" w:hAnsi="Arial" w:cs="Arial"/>
          <w:sz w:val="24"/>
        </w:rPr>
        <w:t>,</w:t>
      </w:r>
      <w:proofErr w:type="gramEnd"/>
      <w:r w:rsidRPr="0090309D">
        <w:rPr>
          <w:rFonts w:ascii="Arial" w:hAnsi="Arial" w:cs="Arial"/>
          <w:sz w:val="24"/>
        </w:rPr>
        <w:t xml:space="preserve"> apresentando o saldo no mês de dezembro, o percentual de representatividade na carteira, o resgate, o enquadramento de acordo com a resolução da CVM 4.963/2021, o retorno e a taxa de administração de cada fundo. </w:t>
      </w:r>
    </w:p>
    <w:p w:rsidR="00FD508E" w:rsidRPr="0090309D" w:rsidRDefault="00FD508E" w:rsidP="00FB2CB1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5400040" cy="3152996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5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28E" w:rsidRPr="0090309D" w:rsidRDefault="00733928" w:rsidP="00FB2CB1">
      <w:pPr>
        <w:spacing w:after="24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 análises apontam que a política de investimentos vem sendo cumprida ao longo dos anos, no entanto o ano de 2024, não foi possível atingir a meta atuarial, tudo isso gerado por uma </w:t>
      </w:r>
      <w:r w:rsidR="001F5EAE">
        <w:rPr>
          <w:rFonts w:ascii="Arial" w:hAnsi="Arial" w:cs="Arial"/>
          <w:sz w:val="24"/>
        </w:rPr>
        <w:t>política</w:t>
      </w:r>
      <w:r>
        <w:rPr>
          <w:rFonts w:ascii="Arial" w:hAnsi="Arial" w:cs="Arial"/>
          <w:sz w:val="24"/>
        </w:rPr>
        <w:t xml:space="preserve"> </w:t>
      </w:r>
      <w:r w:rsidR="001F5EAE">
        <w:rPr>
          <w:rFonts w:ascii="Arial" w:hAnsi="Arial" w:cs="Arial"/>
          <w:sz w:val="24"/>
        </w:rPr>
        <w:t xml:space="preserve">interna e externa que afetou os investimentos e para o Capsirati que possui em sua carteira Títulos públicos marcados a mercado, os quais sofreram com as oscilações do mercado, sobretudo no último trimestre, puxando os índices para baixo. </w:t>
      </w:r>
    </w:p>
    <w:p w:rsidR="00054077" w:rsidRPr="0090309D" w:rsidRDefault="00054077" w:rsidP="00FB2CB1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054077" w:rsidRPr="0090309D" w:rsidRDefault="00054077" w:rsidP="00FB2CB1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46328E" w:rsidRPr="0090309D" w:rsidRDefault="00A224B9" w:rsidP="00FB2CB1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 xml:space="preserve">8.0. </w:t>
      </w:r>
      <w:r w:rsidR="001B601A" w:rsidRPr="0090309D">
        <w:rPr>
          <w:rFonts w:ascii="Arial" w:hAnsi="Arial" w:cs="Arial"/>
          <w:b/>
          <w:sz w:val="24"/>
        </w:rPr>
        <w:t xml:space="preserve">COMITÊ DE INVESTIMENTOS </w:t>
      </w:r>
    </w:p>
    <w:p w:rsidR="00DC16AC" w:rsidRPr="0090309D" w:rsidRDefault="00DC16AC" w:rsidP="00DC16A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90309D">
        <w:rPr>
          <w:rFonts w:ascii="Arial" w:hAnsi="Arial" w:cs="Arial"/>
        </w:rPr>
        <w:t>O Comitê de Investimentos é órgão de caráter deliberativo, com a finalidade de assessorar a Unidade Gestora no processo decisório quanto à execução da política de investimentos dos recursos da Caixa de Aposentadoria e Pensão dos Servidores Municipais de Irati – CAPSIRATI, tendo presentes as regras de segurança, rentabilidade, solvência, liquidez e transparência, em conformidade com as diretrizes estabelecidas pelo Conselho Monetário Nacional.</w:t>
      </w:r>
    </w:p>
    <w:p w:rsidR="000D5B05" w:rsidRPr="0090309D" w:rsidRDefault="000D5B05" w:rsidP="00DC16A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90309D">
        <w:rPr>
          <w:rFonts w:ascii="Arial" w:hAnsi="Arial" w:cs="Arial"/>
        </w:rPr>
        <w:t xml:space="preserve">Todos os membros do comitê possuem certificação vigente, possuem formação superior em cumprimento a Portaria </w:t>
      </w:r>
      <w:r w:rsidR="00DD1141" w:rsidRPr="0090309D">
        <w:rPr>
          <w:rFonts w:ascii="Arial" w:hAnsi="Arial" w:cs="Arial"/>
        </w:rPr>
        <w:t>nº</w:t>
      </w:r>
      <w:r w:rsidRPr="0090309D">
        <w:rPr>
          <w:rFonts w:ascii="Arial" w:hAnsi="Arial" w:cs="Arial"/>
        </w:rPr>
        <w:t xml:space="preserve"> 9.907/2020 do Ministério da Economia/Secretaria de Previdência e Trabalho que estabelece os parâmetros para dirigentes, gestores de recursos e membros dos conselhos e comitês de RPPS. </w:t>
      </w:r>
    </w:p>
    <w:p w:rsidR="000D5B05" w:rsidRPr="0090309D" w:rsidRDefault="000D5B05" w:rsidP="00DC16A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90309D">
        <w:rPr>
          <w:rFonts w:ascii="Arial" w:hAnsi="Arial" w:cs="Arial"/>
        </w:rPr>
        <w:t xml:space="preserve">Como competência, o Comitê de Investimentos tem como finalidade: </w:t>
      </w:r>
    </w:p>
    <w:p w:rsidR="000D5B05" w:rsidRPr="0090309D" w:rsidRDefault="000D5B05" w:rsidP="000D5B05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Arial" w:hAnsi="Arial" w:cs="Arial"/>
        </w:rPr>
      </w:pPr>
      <w:r w:rsidRPr="0090309D">
        <w:rPr>
          <w:rFonts w:ascii="Arial" w:hAnsi="Arial" w:cs="Arial"/>
        </w:rPr>
        <w:t>I - Elaborar a política de investimentos da Caixa de Aposentadoria e Pensão dos Servidores Municipais de Irati – CAPSIRATI, avaliando cenários econômicos;</w:t>
      </w:r>
    </w:p>
    <w:p w:rsidR="000D5B05" w:rsidRPr="0090309D" w:rsidRDefault="000D5B05" w:rsidP="000D5B05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Arial" w:hAnsi="Arial" w:cs="Arial"/>
        </w:rPr>
      </w:pPr>
      <w:r w:rsidRPr="0090309D">
        <w:rPr>
          <w:rFonts w:ascii="Arial" w:hAnsi="Arial" w:cs="Arial"/>
        </w:rPr>
        <w:t>II - Analisar e propor políticas e estratégias de investimentos;</w:t>
      </w:r>
    </w:p>
    <w:p w:rsidR="000D5B05" w:rsidRPr="0090309D" w:rsidRDefault="000D5B05" w:rsidP="000D5B05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Arial" w:hAnsi="Arial" w:cs="Arial"/>
        </w:rPr>
      </w:pPr>
      <w:r w:rsidRPr="0090309D">
        <w:rPr>
          <w:rFonts w:ascii="Arial" w:hAnsi="Arial" w:cs="Arial"/>
        </w:rPr>
        <w:t>III - acompanhar e avaliar o desempenho dos investimentos realizados, em conformidade com os objetivos estabelecidos pela Política de Investimentos, propondo mudanças ou redirecionamento de recursos;</w:t>
      </w:r>
    </w:p>
    <w:p w:rsidR="000D5B05" w:rsidRPr="0090309D" w:rsidRDefault="000D5B05" w:rsidP="000D5B05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Arial" w:hAnsi="Arial" w:cs="Arial"/>
        </w:rPr>
      </w:pPr>
      <w:r w:rsidRPr="0090309D">
        <w:rPr>
          <w:rFonts w:ascii="Arial" w:hAnsi="Arial" w:cs="Arial"/>
        </w:rPr>
        <w:t>IV - Analisar a conjuntura, cenários econômicos e perspectivas de mercado, propondo as estratégias de investimentos para um determinado período;</w:t>
      </w:r>
    </w:p>
    <w:p w:rsidR="000D5B05" w:rsidRPr="0090309D" w:rsidRDefault="000D5B05" w:rsidP="000D5B05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Arial" w:hAnsi="Arial" w:cs="Arial"/>
        </w:rPr>
      </w:pPr>
      <w:r w:rsidRPr="0090309D">
        <w:rPr>
          <w:rFonts w:ascii="Arial" w:hAnsi="Arial" w:cs="Arial"/>
        </w:rPr>
        <w:t>V - Avaliar as opções de investimento e estratégias que envolvam compra, venda e/ou renovação dos ativos das carteiras da Caixa de Aposentadoria e Pensão dos Servidores Municipais de Irati – CAPSIRATI;</w:t>
      </w:r>
    </w:p>
    <w:p w:rsidR="000D5B05" w:rsidRPr="0090309D" w:rsidRDefault="000D5B05" w:rsidP="000D5B05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Arial" w:hAnsi="Arial" w:cs="Arial"/>
        </w:rPr>
      </w:pPr>
      <w:r w:rsidRPr="0090309D">
        <w:rPr>
          <w:rFonts w:ascii="Arial" w:hAnsi="Arial" w:cs="Arial"/>
        </w:rPr>
        <w:t>VI - Avaliar riscos potenciais;</w:t>
      </w:r>
    </w:p>
    <w:p w:rsidR="000D5B05" w:rsidRPr="0090309D" w:rsidRDefault="000D5B05" w:rsidP="000D5B05">
      <w:pPr>
        <w:pStyle w:val="NormalWeb"/>
        <w:spacing w:before="0" w:beforeAutospacing="0" w:after="0" w:afterAutospacing="0" w:line="360" w:lineRule="auto"/>
        <w:ind w:left="708"/>
        <w:jc w:val="both"/>
        <w:rPr>
          <w:rFonts w:ascii="Arial" w:hAnsi="Arial" w:cs="Arial"/>
        </w:rPr>
      </w:pPr>
      <w:r w:rsidRPr="0090309D">
        <w:rPr>
          <w:rFonts w:ascii="Arial" w:hAnsi="Arial" w:cs="Arial"/>
        </w:rPr>
        <w:lastRenderedPageBreak/>
        <w:t>VII - Acompanhar a execução da Política de Investimentos dos recursos do RPPS;</w:t>
      </w:r>
    </w:p>
    <w:p w:rsidR="000D5B05" w:rsidRPr="0090309D" w:rsidRDefault="000D5B05" w:rsidP="000D5B05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309D">
        <w:rPr>
          <w:rFonts w:ascii="Arial" w:hAnsi="Arial" w:cs="Arial"/>
          <w:sz w:val="24"/>
          <w:szCs w:val="24"/>
        </w:rPr>
        <w:t xml:space="preserve">VIII - Propor alterações na Política de Investimentos. </w:t>
      </w:r>
    </w:p>
    <w:p w:rsidR="000D5B05" w:rsidRPr="0090309D" w:rsidRDefault="000D5B05" w:rsidP="000D5B05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D5B05" w:rsidRPr="0090309D" w:rsidRDefault="00A224B9" w:rsidP="00A22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0309D">
        <w:rPr>
          <w:rFonts w:ascii="Arial" w:hAnsi="Arial" w:cs="Arial"/>
          <w:b/>
          <w:sz w:val="24"/>
          <w:szCs w:val="24"/>
        </w:rPr>
        <w:t xml:space="preserve">8.1 </w:t>
      </w:r>
      <w:r w:rsidR="00DD1141" w:rsidRPr="0090309D">
        <w:rPr>
          <w:rFonts w:ascii="Arial" w:hAnsi="Arial" w:cs="Arial"/>
          <w:b/>
          <w:sz w:val="24"/>
          <w:szCs w:val="24"/>
        </w:rPr>
        <w:t xml:space="preserve">COMPOSIÇÃO DO COMITÊ DE INVESTIMENTOS </w:t>
      </w:r>
      <w:r w:rsidR="002B5AA8" w:rsidRPr="0090309D">
        <w:rPr>
          <w:rFonts w:ascii="Arial" w:hAnsi="Arial" w:cs="Arial"/>
          <w:b/>
          <w:sz w:val="24"/>
          <w:szCs w:val="24"/>
        </w:rPr>
        <w:t xml:space="preserve">2023-2027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7"/>
        <w:gridCol w:w="1737"/>
        <w:gridCol w:w="3361"/>
        <w:gridCol w:w="1529"/>
      </w:tblGrid>
      <w:tr w:rsidR="0090309D" w:rsidRPr="0090309D" w:rsidTr="002C43F4">
        <w:tc>
          <w:tcPr>
            <w:tcW w:w="1867" w:type="dxa"/>
          </w:tcPr>
          <w:p w:rsidR="000D5B05" w:rsidRPr="0090309D" w:rsidRDefault="000D5B05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90309D">
              <w:rPr>
                <w:rFonts w:ascii="Arial" w:hAnsi="Arial" w:cs="Arial"/>
                <w:b/>
              </w:rPr>
              <w:t xml:space="preserve">Membros </w:t>
            </w:r>
          </w:p>
          <w:p w:rsidR="00DD1141" w:rsidRPr="0090309D" w:rsidRDefault="00DD1141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37" w:type="dxa"/>
          </w:tcPr>
          <w:p w:rsidR="000D5B05" w:rsidRPr="0090309D" w:rsidRDefault="000D5B05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90309D">
              <w:rPr>
                <w:rFonts w:ascii="Arial" w:hAnsi="Arial" w:cs="Arial"/>
                <w:b/>
              </w:rPr>
              <w:t xml:space="preserve">Formação </w:t>
            </w:r>
          </w:p>
        </w:tc>
        <w:tc>
          <w:tcPr>
            <w:tcW w:w="3361" w:type="dxa"/>
          </w:tcPr>
          <w:p w:rsidR="000D5B05" w:rsidRPr="0090309D" w:rsidRDefault="000D5B05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90309D">
              <w:rPr>
                <w:rFonts w:ascii="Arial" w:hAnsi="Arial" w:cs="Arial"/>
                <w:b/>
              </w:rPr>
              <w:t xml:space="preserve">Certificação  </w:t>
            </w:r>
          </w:p>
        </w:tc>
        <w:tc>
          <w:tcPr>
            <w:tcW w:w="1529" w:type="dxa"/>
          </w:tcPr>
          <w:p w:rsidR="000D5B05" w:rsidRPr="0090309D" w:rsidRDefault="000D5B05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90309D">
              <w:rPr>
                <w:rFonts w:ascii="Arial" w:hAnsi="Arial" w:cs="Arial"/>
                <w:b/>
              </w:rPr>
              <w:t xml:space="preserve">Validade </w:t>
            </w:r>
          </w:p>
        </w:tc>
      </w:tr>
      <w:tr w:rsidR="0090309D" w:rsidRPr="0090309D" w:rsidTr="002C43F4">
        <w:tc>
          <w:tcPr>
            <w:tcW w:w="1867" w:type="dxa"/>
          </w:tcPr>
          <w:p w:rsidR="000D5B05" w:rsidRPr="0090309D" w:rsidRDefault="000D5B05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Antônio Sidnei Martins </w:t>
            </w:r>
          </w:p>
        </w:tc>
        <w:tc>
          <w:tcPr>
            <w:tcW w:w="1737" w:type="dxa"/>
          </w:tcPr>
          <w:p w:rsidR="000D5B05" w:rsidRPr="0090309D" w:rsidRDefault="000D5B05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Engenheiro agrônomo </w:t>
            </w:r>
          </w:p>
        </w:tc>
        <w:tc>
          <w:tcPr>
            <w:tcW w:w="3361" w:type="dxa"/>
          </w:tcPr>
          <w:p w:rsidR="000D5B05" w:rsidRPr="0090309D" w:rsidRDefault="002C43F4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Certificação do responsável pela gestão de recursos e membros do comitê de investimentos  </w:t>
            </w:r>
          </w:p>
        </w:tc>
        <w:tc>
          <w:tcPr>
            <w:tcW w:w="1529" w:type="dxa"/>
          </w:tcPr>
          <w:p w:rsidR="000D5B05" w:rsidRPr="0090309D" w:rsidRDefault="002C43F4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11/03/2027  </w:t>
            </w:r>
          </w:p>
        </w:tc>
      </w:tr>
      <w:tr w:rsidR="0090309D" w:rsidRPr="0090309D" w:rsidTr="002C43F4">
        <w:tc>
          <w:tcPr>
            <w:tcW w:w="1867" w:type="dxa"/>
          </w:tcPr>
          <w:p w:rsidR="000D5B05" w:rsidRPr="0090309D" w:rsidRDefault="002C43F4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Antonio Carlos Mucham </w:t>
            </w:r>
          </w:p>
        </w:tc>
        <w:tc>
          <w:tcPr>
            <w:tcW w:w="1737" w:type="dxa"/>
          </w:tcPr>
          <w:p w:rsidR="000D5B05" w:rsidRPr="0090309D" w:rsidRDefault="002C43F4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 Administração </w:t>
            </w:r>
          </w:p>
        </w:tc>
        <w:tc>
          <w:tcPr>
            <w:tcW w:w="3361" w:type="dxa"/>
          </w:tcPr>
          <w:p w:rsidR="000D5B05" w:rsidRPr="0090309D" w:rsidRDefault="002C43F4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Certificação do responsável pela gestão de recursos e membros do comitê de investimentos  </w:t>
            </w:r>
          </w:p>
        </w:tc>
        <w:tc>
          <w:tcPr>
            <w:tcW w:w="1529" w:type="dxa"/>
          </w:tcPr>
          <w:p w:rsidR="000D5B05" w:rsidRPr="0090309D" w:rsidRDefault="002C43F4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29/05/2028 </w:t>
            </w:r>
            <w:r w:rsidR="00D531E2" w:rsidRPr="0090309D">
              <w:rPr>
                <w:rFonts w:ascii="Arial" w:hAnsi="Arial" w:cs="Arial"/>
              </w:rPr>
              <w:t xml:space="preserve"> </w:t>
            </w:r>
          </w:p>
        </w:tc>
      </w:tr>
      <w:tr w:rsidR="0090309D" w:rsidRPr="0090309D" w:rsidTr="002C43F4">
        <w:tc>
          <w:tcPr>
            <w:tcW w:w="1867" w:type="dxa"/>
          </w:tcPr>
          <w:p w:rsidR="002C43F4" w:rsidRPr="0090309D" w:rsidRDefault="002C43F4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Fernando José dos Anjos </w:t>
            </w:r>
          </w:p>
        </w:tc>
        <w:tc>
          <w:tcPr>
            <w:tcW w:w="1737" w:type="dxa"/>
          </w:tcPr>
          <w:p w:rsidR="002C43F4" w:rsidRPr="0090309D" w:rsidRDefault="00660B79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Geografia </w:t>
            </w:r>
          </w:p>
        </w:tc>
        <w:tc>
          <w:tcPr>
            <w:tcW w:w="3361" w:type="dxa"/>
          </w:tcPr>
          <w:p w:rsidR="002C43F4" w:rsidRPr="0090309D" w:rsidRDefault="002C43F4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Certificação do responsável pela gestão de recursos e membros do comitê de investimentos  </w:t>
            </w:r>
          </w:p>
        </w:tc>
        <w:tc>
          <w:tcPr>
            <w:tcW w:w="1529" w:type="dxa"/>
          </w:tcPr>
          <w:p w:rsidR="002C43F4" w:rsidRPr="0090309D" w:rsidRDefault="002C43F4" w:rsidP="000D5B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27/08/2027 </w:t>
            </w:r>
          </w:p>
        </w:tc>
      </w:tr>
      <w:tr w:rsidR="002C43F4" w:rsidRPr="0090309D" w:rsidTr="002C43F4">
        <w:tc>
          <w:tcPr>
            <w:tcW w:w="1867" w:type="dxa"/>
          </w:tcPr>
          <w:p w:rsidR="002C43F4" w:rsidRPr="0090309D" w:rsidRDefault="002C43F4" w:rsidP="002C43F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Rozenilda Romaniw Bárbara </w:t>
            </w:r>
          </w:p>
          <w:p w:rsidR="002C43F4" w:rsidRPr="0090309D" w:rsidRDefault="002C43F4" w:rsidP="002C43F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2C43F4" w:rsidRPr="0090309D" w:rsidRDefault="002C43F4" w:rsidP="002C43F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Engenheira agrônoma  </w:t>
            </w:r>
          </w:p>
        </w:tc>
        <w:tc>
          <w:tcPr>
            <w:tcW w:w="3361" w:type="dxa"/>
          </w:tcPr>
          <w:p w:rsidR="002C43F4" w:rsidRPr="0090309D" w:rsidRDefault="002C43F4" w:rsidP="002C43F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Certificação do responsável pela gestão de recursos e membros do comitê de investimentos  </w:t>
            </w:r>
          </w:p>
        </w:tc>
        <w:tc>
          <w:tcPr>
            <w:tcW w:w="1529" w:type="dxa"/>
          </w:tcPr>
          <w:p w:rsidR="002C43F4" w:rsidRPr="0090309D" w:rsidRDefault="002C43F4" w:rsidP="002C43F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22/08/202 </w:t>
            </w:r>
          </w:p>
        </w:tc>
      </w:tr>
    </w:tbl>
    <w:p w:rsidR="000D5B05" w:rsidRPr="0090309D" w:rsidRDefault="000D5B05" w:rsidP="000D5B0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2C43F4" w:rsidRPr="0090309D" w:rsidRDefault="002C43F4" w:rsidP="000D5B0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054077" w:rsidRPr="0090309D" w:rsidRDefault="00054077" w:rsidP="000D5B0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054077" w:rsidRPr="0090309D" w:rsidRDefault="00054077" w:rsidP="000D5B0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054077" w:rsidRPr="0090309D" w:rsidRDefault="00054077" w:rsidP="000D5B0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054077" w:rsidRPr="0090309D" w:rsidRDefault="00054077" w:rsidP="000D5B0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2C43F4" w:rsidRPr="0090309D" w:rsidRDefault="00A224B9" w:rsidP="00FB2CB1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lastRenderedPageBreak/>
        <w:t xml:space="preserve">9. </w:t>
      </w:r>
      <w:r w:rsidR="00D531E2" w:rsidRPr="0090309D">
        <w:rPr>
          <w:rFonts w:ascii="Arial" w:hAnsi="Arial" w:cs="Arial"/>
          <w:b/>
          <w:sz w:val="24"/>
        </w:rPr>
        <w:t>EVOLUÇÃO DA SITUAÇÃO ATUARIAL</w:t>
      </w:r>
    </w:p>
    <w:p w:rsidR="00B9629D" w:rsidRPr="0090309D" w:rsidRDefault="002C43F4" w:rsidP="00FB2CB1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Desde o ano de 2012, o CAPSIRATI vem acompanhando a situação atuarial </w:t>
      </w:r>
      <w:r w:rsidR="00B9629D" w:rsidRPr="0090309D">
        <w:rPr>
          <w:rFonts w:ascii="Arial" w:hAnsi="Arial" w:cs="Arial"/>
          <w:sz w:val="24"/>
        </w:rPr>
        <w:t>s</w:t>
      </w:r>
      <w:r w:rsidRPr="0090309D">
        <w:rPr>
          <w:rFonts w:ascii="Arial" w:hAnsi="Arial" w:cs="Arial"/>
          <w:sz w:val="24"/>
        </w:rPr>
        <w:t xml:space="preserve">ua evolução e os impactos para a manutenção da previdência, </w:t>
      </w:r>
      <w:r w:rsidR="00B9629D" w:rsidRPr="0090309D">
        <w:rPr>
          <w:rFonts w:ascii="Arial" w:hAnsi="Arial" w:cs="Arial"/>
          <w:sz w:val="24"/>
        </w:rPr>
        <w:t xml:space="preserve">a realização dos </w:t>
      </w:r>
      <w:r w:rsidRPr="0090309D">
        <w:rPr>
          <w:rFonts w:ascii="Arial" w:hAnsi="Arial" w:cs="Arial"/>
          <w:sz w:val="24"/>
        </w:rPr>
        <w:t>tipos de investimentos</w:t>
      </w:r>
      <w:r w:rsidR="00B9629D" w:rsidRPr="0090309D">
        <w:rPr>
          <w:rFonts w:ascii="Arial" w:hAnsi="Arial" w:cs="Arial"/>
          <w:sz w:val="24"/>
        </w:rPr>
        <w:t>, a liquidez</w:t>
      </w:r>
      <w:r w:rsidRPr="0090309D">
        <w:rPr>
          <w:rFonts w:ascii="Arial" w:hAnsi="Arial" w:cs="Arial"/>
          <w:sz w:val="24"/>
        </w:rPr>
        <w:t xml:space="preserve">, </w:t>
      </w:r>
      <w:r w:rsidR="00B9629D" w:rsidRPr="0090309D">
        <w:rPr>
          <w:rFonts w:ascii="Arial" w:hAnsi="Arial" w:cs="Arial"/>
          <w:sz w:val="24"/>
        </w:rPr>
        <w:t xml:space="preserve">cumprimento da meta atuarial, a execução para política de investimentos como adoção de ações para manutenção da previdência própria. </w:t>
      </w:r>
    </w:p>
    <w:p w:rsidR="006C714D" w:rsidRPr="0090309D" w:rsidRDefault="006C714D" w:rsidP="00FB2CB1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O déficit atuarial surge dentro de um regime de previdência como no CAPISRATI, a partir do aumento das obrigações futuras de um plano de previdência, os quais superam a soma dos ativos atuais e as contribuições futuras projetadas. Ele configura um desiquilíbrio do longo prazo e pode estar relacionado a diversos fatores seja de natureza financeira, demográfica ou relacionadas às regras do plano. </w:t>
      </w:r>
    </w:p>
    <w:p w:rsidR="001D5A6F" w:rsidRPr="0090309D" w:rsidRDefault="001D5A6F" w:rsidP="00FB2CB1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Com relação aos fatores financeiros, quando os investimentos do fundo de previdência renderem abaixo da meta atuarial, tendem a reduzir a quantidade de dinheiro para pagar os benefícios futuros.  Ainda aumentos salariais acima do previsto também aumentar as obrigações futuras por benefícios e finalmente quando taxas baixas podem aumentar a necessidade de mais capital para os compromissos futuros.  </w:t>
      </w:r>
    </w:p>
    <w:p w:rsidR="001D5A6F" w:rsidRPr="0090309D" w:rsidRDefault="001D5A6F" w:rsidP="00FB2CB1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Ainda dentro do cálculo atuarial, os fatores demográficos são considerados os maiores causadores de déficit, uma vez que a expectativa de vida aumenta, aumenta o tempo de pagamento de benefícios.  O envelhecimento da população, o aumento de aposentados e a redução de ativos também é um fator que aumenta o desiquilíbrio do sistema. </w:t>
      </w:r>
    </w:p>
    <w:p w:rsidR="001D5A6F" w:rsidRPr="0090309D" w:rsidRDefault="001D5A6F" w:rsidP="00FB2CB1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Por sua vez, o déficit atuarial está ligado a fatores de gestão e legislação</w:t>
      </w:r>
      <w:r w:rsidR="00B568E3" w:rsidRPr="0090309D">
        <w:rPr>
          <w:rFonts w:ascii="Arial" w:hAnsi="Arial" w:cs="Arial"/>
          <w:sz w:val="24"/>
        </w:rPr>
        <w:t xml:space="preserve">, cuja insuficiência de contribuições (dos beneficiários e do empregador), não são suficientes para cobrir as obrigações futuras, tendem a aumentar o déficit atuarial.  As mudanças nas regras de elegibilidade para aposentadorias ou nos </w:t>
      </w:r>
      <w:r w:rsidR="00B568E3" w:rsidRPr="0090309D">
        <w:rPr>
          <w:rFonts w:ascii="Arial" w:hAnsi="Arial" w:cs="Arial"/>
          <w:sz w:val="24"/>
        </w:rPr>
        <w:lastRenderedPageBreak/>
        <w:t xml:space="preserve">valores de benefícios podem ter impacto direto e inesperado nas finanças do plano, gerando ou aumentando o déficit atuarial.  </w:t>
      </w:r>
    </w:p>
    <w:p w:rsidR="00B9629D" w:rsidRPr="0090309D" w:rsidRDefault="00B9629D" w:rsidP="00FB2CB1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O quadro a seguir representa a evolução dos números desde o ano de 2012 </w:t>
      </w:r>
      <w:r w:rsidR="00660B79" w:rsidRPr="0090309D">
        <w:rPr>
          <w:rFonts w:ascii="Arial" w:hAnsi="Arial" w:cs="Arial"/>
          <w:sz w:val="24"/>
        </w:rPr>
        <w:t>até ano</w:t>
      </w:r>
      <w:r w:rsidRPr="0090309D">
        <w:rPr>
          <w:rFonts w:ascii="Arial" w:hAnsi="Arial" w:cs="Arial"/>
          <w:sz w:val="24"/>
        </w:rPr>
        <w:t xml:space="preserve"> de 2024. </w:t>
      </w:r>
    </w:p>
    <w:tbl>
      <w:tblPr>
        <w:tblStyle w:val="Tabelacomgrade"/>
        <w:tblW w:w="8802" w:type="dxa"/>
        <w:tblLook w:val="04A0" w:firstRow="1" w:lastRow="0" w:firstColumn="1" w:lastColumn="0" w:noHBand="0" w:noVBand="1"/>
      </w:tblPr>
      <w:tblGrid>
        <w:gridCol w:w="1402"/>
        <w:gridCol w:w="2149"/>
        <w:gridCol w:w="2496"/>
        <w:gridCol w:w="2755"/>
      </w:tblGrid>
      <w:tr w:rsidR="00D907D3" w:rsidRPr="0090309D" w:rsidTr="00D907D3">
        <w:trPr>
          <w:trHeight w:val="1055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Ano</w:t>
            </w:r>
          </w:p>
        </w:tc>
        <w:tc>
          <w:tcPr>
            <w:tcW w:w="2149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FOLHA </w:t>
            </w: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PATRIMONIO 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0309D">
              <w:rPr>
                <w:rFonts w:ascii="Arial" w:hAnsi="Arial" w:cs="Arial"/>
                <w:b/>
                <w:sz w:val="24"/>
              </w:rPr>
              <w:t>Déficit atuarial  R$</w:t>
            </w:r>
          </w:p>
        </w:tc>
      </w:tr>
      <w:tr w:rsidR="00D907D3" w:rsidRPr="0090309D" w:rsidTr="00D907D3">
        <w:trPr>
          <w:trHeight w:val="639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2012</w:t>
            </w:r>
          </w:p>
        </w:tc>
        <w:tc>
          <w:tcPr>
            <w:tcW w:w="2149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SI </w:t>
            </w: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SI 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6.636.087,98</w:t>
            </w:r>
          </w:p>
        </w:tc>
      </w:tr>
      <w:tr w:rsidR="00D907D3" w:rsidRPr="0090309D" w:rsidTr="00D907D3">
        <w:trPr>
          <w:trHeight w:val="639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2013</w:t>
            </w:r>
          </w:p>
        </w:tc>
        <w:tc>
          <w:tcPr>
            <w:tcW w:w="2149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SI </w:t>
            </w: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SI 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8.134.371,22</w:t>
            </w:r>
          </w:p>
        </w:tc>
      </w:tr>
      <w:tr w:rsidR="00D907D3" w:rsidRPr="0090309D" w:rsidTr="00D907D3">
        <w:trPr>
          <w:trHeight w:val="653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2149" w:type="dxa"/>
            <w:vAlign w:val="center"/>
          </w:tcPr>
          <w:p w:rsidR="00D907D3" w:rsidRPr="0090309D" w:rsidRDefault="00D907D3" w:rsidP="00D907D3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6.360.164,90</w:t>
            </w:r>
          </w:p>
          <w:p w:rsidR="00D907D3" w:rsidRPr="0090309D" w:rsidRDefault="00D907D3" w:rsidP="00D90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 xml:space="preserve">SI 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118.803.792,38</w:t>
            </w:r>
          </w:p>
        </w:tc>
      </w:tr>
      <w:tr w:rsidR="00D907D3" w:rsidRPr="0090309D" w:rsidTr="00D907D3">
        <w:trPr>
          <w:trHeight w:val="639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2149" w:type="dxa"/>
            <w:vAlign w:val="center"/>
          </w:tcPr>
          <w:p w:rsidR="00D907D3" w:rsidRPr="0090309D" w:rsidRDefault="00D907D3" w:rsidP="00D907D3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7.427.430,69</w:t>
            </w: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63.527.792,73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142.766.712,29</w:t>
            </w:r>
          </w:p>
        </w:tc>
      </w:tr>
      <w:tr w:rsidR="00D907D3" w:rsidRPr="0090309D" w:rsidTr="00D907D3">
        <w:trPr>
          <w:trHeight w:val="639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2149" w:type="dxa"/>
            <w:vAlign w:val="center"/>
          </w:tcPr>
          <w:p w:rsidR="00D907D3" w:rsidRPr="0090309D" w:rsidRDefault="00D907D3" w:rsidP="00D907D3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9.654.126,53</w:t>
            </w: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82.463.526,96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188.591.918,93</w:t>
            </w:r>
          </w:p>
        </w:tc>
      </w:tr>
      <w:tr w:rsidR="00D907D3" w:rsidRPr="0090309D" w:rsidTr="00D907D3">
        <w:trPr>
          <w:trHeight w:val="639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149" w:type="dxa"/>
            <w:vAlign w:val="center"/>
          </w:tcPr>
          <w:p w:rsidR="00D907D3" w:rsidRPr="0090309D" w:rsidRDefault="00D907D3" w:rsidP="00D907D3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12.081.491,94</w:t>
            </w: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95.706.333,62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216.606.520,94</w:t>
            </w:r>
          </w:p>
        </w:tc>
      </w:tr>
      <w:tr w:rsidR="00D907D3" w:rsidRPr="0090309D" w:rsidTr="00D907D3">
        <w:trPr>
          <w:trHeight w:val="653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149" w:type="dxa"/>
            <w:vAlign w:val="center"/>
          </w:tcPr>
          <w:p w:rsidR="00D907D3" w:rsidRPr="0090309D" w:rsidRDefault="00D907D3" w:rsidP="00D907D3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13.638.544,40</w:t>
            </w: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103.751.405,59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216.606.520,94</w:t>
            </w:r>
          </w:p>
        </w:tc>
      </w:tr>
      <w:tr w:rsidR="00D907D3" w:rsidRPr="0090309D" w:rsidTr="00D907D3">
        <w:trPr>
          <w:trHeight w:val="639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149" w:type="dxa"/>
            <w:vAlign w:val="center"/>
          </w:tcPr>
          <w:p w:rsidR="00D907D3" w:rsidRPr="0090309D" w:rsidRDefault="00D907D3" w:rsidP="00D907D3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15.734.166,22</w:t>
            </w: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118.790.907,32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207.266.688,75</w:t>
            </w:r>
          </w:p>
        </w:tc>
      </w:tr>
      <w:tr w:rsidR="00D907D3" w:rsidRPr="0090309D" w:rsidTr="00D907D3">
        <w:trPr>
          <w:trHeight w:val="639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149" w:type="dxa"/>
            <w:vAlign w:val="center"/>
          </w:tcPr>
          <w:p w:rsidR="00D907D3" w:rsidRPr="0090309D" w:rsidRDefault="00D907D3" w:rsidP="00D907D3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16.985.325,02</w:t>
            </w: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124.733.916,99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171.726.315,34</w:t>
            </w:r>
          </w:p>
        </w:tc>
      </w:tr>
      <w:tr w:rsidR="00D907D3" w:rsidRPr="0090309D" w:rsidTr="00D907D3">
        <w:trPr>
          <w:trHeight w:val="653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149" w:type="dxa"/>
            <w:vAlign w:val="center"/>
          </w:tcPr>
          <w:p w:rsidR="00D907D3" w:rsidRPr="0090309D" w:rsidRDefault="00D907D3" w:rsidP="00D907D3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19.883.542,28</w:t>
            </w: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123.420.976,87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181.625.795,08</w:t>
            </w:r>
          </w:p>
        </w:tc>
      </w:tr>
      <w:tr w:rsidR="00D907D3" w:rsidRPr="0090309D" w:rsidTr="00D907D3">
        <w:trPr>
          <w:trHeight w:val="639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149" w:type="dxa"/>
            <w:vAlign w:val="center"/>
          </w:tcPr>
          <w:p w:rsidR="00D907D3" w:rsidRPr="0090309D" w:rsidRDefault="00D907D3" w:rsidP="00D907D3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25.674.767,12</w:t>
            </w: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128.402.157,60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281.513.093,73</w:t>
            </w:r>
          </w:p>
        </w:tc>
      </w:tr>
      <w:tr w:rsidR="00D907D3" w:rsidRPr="0090309D" w:rsidTr="00D907D3">
        <w:trPr>
          <w:trHeight w:val="639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149" w:type="dxa"/>
            <w:vAlign w:val="center"/>
          </w:tcPr>
          <w:p w:rsidR="00D907D3" w:rsidRPr="0090309D" w:rsidRDefault="00D907D3" w:rsidP="00D907D3">
            <w:pPr>
              <w:jc w:val="center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  <w:szCs w:val="20"/>
              </w:rPr>
              <w:t>29.291.222,62</w:t>
            </w: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139.504.472,28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403.154.356,48</w:t>
            </w:r>
          </w:p>
        </w:tc>
      </w:tr>
      <w:tr w:rsidR="00D907D3" w:rsidRPr="0090309D" w:rsidTr="00D907D3">
        <w:trPr>
          <w:trHeight w:val="639"/>
        </w:trPr>
        <w:tc>
          <w:tcPr>
            <w:tcW w:w="1402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149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Cs w:val="20"/>
              </w:rPr>
            </w:pPr>
            <w:r w:rsidRPr="0090309D">
              <w:rPr>
                <w:rFonts w:ascii="Arial" w:hAnsi="Arial" w:cs="Arial"/>
                <w:szCs w:val="20"/>
              </w:rPr>
              <w:t>32.276.346,60</w:t>
            </w:r>
          </w:p>
        </w:tc>
        <w:tc>
          <w:tcPr>
            <w:tcW w:w="2496" w:type="dxa"/>
          </w:tcPr>
          <w:p w:rsidR="00D907D3" w:rsidRPr="0090309D" w:rsidRDefault="00D907D3" w:rsidP="00D907D3">
            <w:pPr>
              <w:spacing w:after="100" w:afterAutospacing="1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148.329.759,94</w:t>
            </w:r>
          </w:p>
        </w:tc>
        <w:tc>
          <w:tcPr>
            <w:tcW w:w="2755" w:type="dxa"/>
          </w:tcPr>
          <w:p w:rsidR="00D907D3" w:rsidRPr="0090309D" w:rsidRDefault="00D907D3" w:rsidP="00D907D3">
            <w:pPr>
              <w:spacing w:after="240" w:line="360" w:lineRule="auto"/>
              <w:jc w:val="center"/>
              <w:rPr>
                <w:rFonts w:ascii="Arial" w:hAnsi="Arial" w:cs="Arial"/>
                <w:sz w:val="24"/>
              </w:rPr>
            </w:pPr>
            <w:r w:rsidRPr="0090309D">
              <w:rPr>
                <w:rFonts w:ascii="Arial" w:hAnsi="Arial" w:cs="Arial"/>
                <w:sz w:val="24"/>
              </w:rPr>
              <w:t>435.707.289,36</w:t>
            </w:r>
          </w:p>
        </w:tc>
      </w:tr>
    </w:tbl>
    <w:p w:rsidR="00B9629D" w:rsidRPr="0090309D" w:rsidRDefault="00660B79" w:rsidP="00FB2CB1">
      <w:p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 </w:t>
      </w:r>
    </w:p>
    <w:p w:rsidR="00054077" w:rsidRPr="0090309D" w:rsidRDefault="00054077" w:rsidP="00FB2CB1">
      <w:pPr>
        <w:spacing w:after="240" w:line="360" w:lineRule="auto"/>
        <w:jc w:val="both"/>
        <w:rPr>
          <w:rFonts w:ascii="Arial" w:hAnsi="Arial" w:cs="Arial"/>
          <w:sz w:val="24"/>
        </w:rPr>
      </w:pPr>
    </w:p>
    <w:p w:rsidR="00EE247B" w:rsidRPr="0090309D" w:rsidRDefault="006C60BE" w:rsidP="00FB2CB1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sz w:val="24"/>
        </w:rPr>
        <w:t>9.1 Evolução</w:t>
      </w:r>
      <w:r w:rsidR="00EE247B" w:rsidRPr="0090309D">
        <w:rPr>
          <w:rFonts w:ascii="Arial" w:hAnsi="Arial" w:cs="Arial"/>
          <w:b/>
          <w:sz w:val="24"/>
        </w:rPr>
        <w:t xml:space="preserve"> do resultado técnico atuarial – Fundo Previdenciário </w:t>
      </w:r>
    </w:p>
    <w:p w:rsidR="0047323C" w:rsidRPr="0090309D" w:rsidRDefault="009B79F7" w:rsidP="00FB2CB1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0309D">
        <w:rPr>
          <w:rFonts w:ascii="Arial" w:hAnsi="Arial" w:cs="Arial"/>
          <w:sz w:val="24"/>
          <w:szCs w:val="24"/>
        </w:rPr>
        <w:t>Trata-se de um "Resumo do Quadro Técnico Atuarial”, uma síntese da avaliação atuarial, um estudo técnico que mede os compromissos do CAPSIRATI em relação aos benefícios futuros e os recursos necessários para financiá-los</w:t>
      </w:r>
      <w:r w:rsidRPr="0090309D">
        <w:rPr>
          <w:rFonts w:ascii="Arial" w:hAnsi="Arial" w:cs="Arial"/>
          <w:sz w:val="24"/>
          <w:szCs w:val="24"/>
          <w:shd w:val="clear" w:color="auto" w:fill="FFFFFF"/>
        </w:rPr>
        <w:t>. O documento apresenta o as principais informações e resultados da avaliação, que é essencial para garantir a sustentabilidade financeira do plano a longo prazo.</w:t>
      </w:r>
      <w:r w:rsidRPr="0090309D">
        <w:rPr>
          <w:rStyle w:val="vkekvd"/>
          <w:rFonts w:ascii="Arial" w:hAnsi="Arial" w:cs="Arial"/>
          <w:sz w:val="24"/>
          <w:szCs w:val="24"/>
          <w:shd w:val="clear" w:color="auto" w:fill="FFFFFF"/>
        </w:rPr>
        <w:t xml:space="preserve"> A partir dos resultados é que ocorre o processo de aporte anual do ente municipal para manter o equilíbrio financeiro. </w:t>
      </w:r>
    </w:p>
    <w:p w:rsidR="0047323C" w:rsidRPr="0090309D" w:rsidRDefault="0047323C" w:rsidP="00FB2CB1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noProof/>
          <w:sz w:val="24"/>
          <w:lang w:eastAsia="pt-BR"/>
        </w:rPr>
        <w:drawing>
          <wp:inline distT="0" distB="0" distL="0" distR="0">
            <wp:extent cx="5400040" cy="3631223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3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9F7" w:rsidRPr="0090309D" w:rsidRDefault="009B79F7" w:rsidP="00FB2CB1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5D21CB" w:rsidRPr="0090309D" w:rsidRDefault="005D21CB" w:rsidP="00FB2CB1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5D21CB" w:rsidRPr="0090309D" w:rsidRDefault="005D21CB" w:rsidP="00FB2CB1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5D21CB" w:rsidRPr="0090309D" w:rsidRDefault="005D21CB" w:rsidP="00FB2CB1">
      <w:pPr>
        <w:spacing w:after="240" w:line="360" w:lineRule="auto"/>
        <w:jc w:val="both"/>
        <w:rPr>
          <w:rFonts w:ascii="Arial" w:hAnsi="Arial" w:cs="Arial"/>
          <w:b/>
          <w:sz w:val="24"/>
        </w:rPr>
      </w:pPr>
    </w:p>
    <w:p w:rsidR="0046328E" w:rsidRPr="0090309D" w:rsidRDefault="00A224B9" w:rsidP="00FB2CB1">
      <w:pPr>
        <w:spacing w:after="240" w:line="360" w:lineRule="auto"/>
        <w:jc w:val="both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10. </w:t>
      </w:r>
      <w:r w:rsidR="00A43FE2" w:rsidRPr="0090309D">
        <w:rPr>
          <w:rFonts w:ascii="Arial" w:hAnsi="Arial" w:cs="Arial"/>
          <w:b/>
          <w:sz w:val="24"/>
        </w:rPr>
        <w:t>AÇÕES REA</w:t>
      </w:r>
      <w:r w:rsidR="002E5498" w:rsidRPr="0090309D">
        <w:rPr>
          <w:rFonts w:ascii="Arial" w:hAnsi="Arial" w:cs="Arial"/>
          <w:b/>
          <w:sz w:val="24"/>
        </w:rPr>
        <w:t>LIZADAS PELO RPPS NO ANO DE 2024</w:t>
      </w:r>
      <w:r w:rsidR="00A43FE2" w:rsidRPr="0090309D">
        <w:rPr>
          <w:rFonts w:ascii="Arial" w:hAnsi="Arial" w:cs="Arial"/>
          <w:b/>
          <w:sz w:val="24"/>
        </w:rPr>
        <w:t xml:space="preserve"> </w:t>
      </w:r>
    </w:p>
    <w:p w:rsidR="00A43FE2" w:rsidRPr="0090309D" w:rsidRDefault="00A43FE2" w:rsidP="00DD1141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Readequação na carteira de investimentos da carteira de cumprimento da meta atuarial; </w:t>
      </w:r>
    </w:p>
    <w:p w:rsidR="00A43FE2" w:rsidRPr="0090309D" w:rsidRDefault="00A43FE2" w:rsidP="00DD1141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Audiência Pública de Prestação de Contas;</w:t>
      </w:r>
    </w:p>
    <w:p w:rsidR="00A43FE2" w:rsidRPr="0090309D" w:rsidRDefault="009B79F7" w:rsidP="00DD1141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Prova de vida;</w:t>
      </w:r>
      <w:r w:rsidR="002E5498" w:rsidRPr="0090309D">
        <w:rPr>
          <w:rFonts w:ascii="Arial" w:hAnsi="Arial" w:cs="Arial"/>
          <w:sz w:val="24"/>
        </w:rPr>
        <w:t xml:space="preserve"> </w:t>
      </w:r>
    </w:p>
    <w:p w:rsidR="002E5498" w:rsidRPr="0090309D" w:rsidRDefault="002E5498" w:rsidP="00DD1141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Elaboração da política de investimentos</w:t>
      </w:r>
    </w:p>
    <w:p w:rsidR="00A43FE2" w:rsidRPr="0090309D" w:rsidRDefault="00A43FE2" w:rsidP="00DD1141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Cálculo </w:t>
      </w:r>
      <w:r w:rsidR="00A56EBB" w:rsidRPr="0090309D">
        <w:rPr>
          <w:rFonts w:ascii="Arial" w:hAnsi="Arial" w:cs="Arial"/>
          <w:sz w:val="24"/>
        </w:rPr>
        <w:t>atuarial</w:t>
      </w:r>
      <w:r w:rsidRPr="0090309D">
        <w:rPr>
          <w:rFonts w:ascii="Arial" w:hAnsi="Arial" w:cs="Arial"/>
          <w:sz w:val="24"/>
        </w:rPr>
        <w:t xml:space="preserve">; </w:t>
      </w:r>
    </w:p>
    <w:p w:rsidR="00A43FE2" w:rsidRPr="0090309D" w:rsidRDefault="00A43FE2" w:rsidP="00DD1141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Apoio para a realização das reuniões dos conselhos de administração, fiscal e comitê de investimentos</w:t>
      </w:r>
      <w:r w:rsidR="00DD1141" w:rsidRPr="0090309D">
        <w:rPr>
          <w:rFonts w:ascii="Arial" w:hAnsi="Arial" w:cs="Arial"/>
          <w:sz w:val="24"/>
        </w:rPr>
        <w:t>;</w:t>
      </w:r>
    </w:p>
    <w:p w:rsidR="00A43FE2" w:rsidRPr="0090309D" w:rsidRDefault="00A43FE2" w:rsidP="00DD1141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Lançamento de processos no sistema CADEPRE</w:t>
      </w:r>
      <w:r w:rsidR="009B79F7" w:rsidRPr="0090309D">
        <w:rPr>
          <w:rFonts w:ascii="Arial" w:hAnsi="Arial" w:cs="Arial"/>
          <w:sz w:val="24"/>
        </w:rPr>
        <w:t xml:space="preserve">V. </w:t>
      </w:r>
    </w:p>
    <w:p w:rsidR="009B79F7" w:rsidRPr="0090309D" w:rsidRDefault="009B79F7" w:rsidP="00DD1141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Participação do Pró Gov. TCE PR. </w:t>
      </w:r>
    </w:p>
    <w:p w:rsidR="009B79F7" w:rsidRPr="0090309D" w:rsidRDefault="009B79F7" w:rsidP="009B79F7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Concessão de benefícios e pensões; </w:t>
      </w:r>
    </w:p>
    <w:p w:rsidR="009B79F7" w:rsidRPr="0090309D" w:rsidRDefault="009B79F7" w:rsidP="009B79F7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Prestação de contas junto ao TCE-PR </w:t>
      </w:r>
    </w:p>
    <w:p w:rsidR="009B79F7" w:rsidRPr="0090309D" w:rsidRDefault="009B79F7" w:rsidP="009B79F7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Incremento nas ações do COMPREV. </w:t>
      </w:r>
    </w:p>
    <w:p w:rsidR="009B79F7" w:rsidRPr="0090309D" w:rsidRDefault="009B79F7" w:rsidP="009B79F7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Periodicidade das reuniões dos conselhos e comitê de investimentos.</w:t>
      </w:r>
    </w:p>
    <w:p w:rsidR="009B79F7" w:rsidRPr="0090309D" w:rsidRDefault="009B79F7" w:rsidP="009B79F7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 Entrega dos relatórios tempestivamente; </w:t>
      </w:r>
    </w:p>
    <w:p w:rsidR="009B79F7" w:rsidRPr="0090309D" w:rsidRDefault="009B79F7" w:rsidP="009B79F7">
      <w:pPr>
        <w:pStyle w:val="PargrafodaLista"/>
        <w:numPr>
          <w:ilvl w:val="0"/>
          <w:numId w:val="20"/>
        </w:numPr>
        <w:spacing w:after="240" w:line="360" w:lineRule="auto"/>
        <w:jc w:val="both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Manutenção periódica do site</w:t>
      </w:r>
      <w:r w:rsidR="0004105C" w:rsidRPr="0090309D">
        <w:rPr>
          <w:rFonts w:ascii="Arial" w:hAnsi="Arial" w:cs="Arial"/>
          <w:sz w:val="24"/>
        </w:rPr>
        <w:t xml:space="preserve">; </w:t>
      </w:r>
    </w:p>
    <w:p w:rsidR="00DD1141" w:rsidRPr="0090309D" w:rsidRDefault="00DD1141" w:rsidP="00F83D68">
      <w:pPr>
        <w:spacing w:after="240" w:line="360" w:lineRule="auto"/>
        <w:jc w:val="right"/>
        <w:rPr>
          <w:rFonts w:ascii="Arial" w:hAnsi="Arial" w:cs="Arial"/>
          <w:sz w:val="24"/>
        </w:rPr>
      </w:pPr>
    </w:p>
    <w:p w:rsidR="00DD1141" w:rsidRPr="0090309D" w:rsidRDefault="00DD1141" w:rsidP="00F83D68">
      <w:pPr>
        <w:spacing w:after="240" w:line="360" w:lineRule="auto"/>
        <w:jc w:val="right"/>
        <w:rPr>
          <w:rFonts w:ascii="Arial" w:hAnsi="Arial" w:cs="Arial"/>
          <w:sz w:val="24"/>
        </w:rPr>
      </w:pPr>
    </w:p>
    <w:p w:rsidR="00DD1141" w:rsidRPr="0090309D" w:rsidRDefault="00DD1141" w:rsidP="00F83D68">
      <w:pPr>
        <w:spacing w:after="240" w:line="360" w:lineRule="auto"/>
        <w:jc w:val="right"/>
        <w:rPr>
          <w:rFonts w:ascii="Arial" w:hAnsi="Arial" w:cs="Arial"/>
          <w:sz w:val="24"/>
        </w:rPr>
      </w:pPr>
    </w:p>
    <w:p w:rsidR="00DD1141" w:rsidRPr="0090309D" w:rsidRDefault="00DD1141" w:rsidP="00F83D68">
      <w:pPr>
        <w:spacing w:after="240" w:line="360" w:lineRule="auto"/>
        <w:jc w:val="right"/>
        <w:rPr>
          <w:rFonts w:ascii="Arial" w:hAnsi="Arial" w:cs="Arial"/>
          <w:sz w:val="24"/>
        </w:rPr>
      </w:pPr>
    </w:p>
    <w:p w:rsidR="00DD1141" w:rsidRPr="0090309D" w:rsidRDefault="00DD1141" w:rsidP="00F83D68">
      <w:pPr>
        <w:spacing w:after="240" w:line="360" w:lineRule="auto"/>
        <w:jc w:val="right"/>
        <w:rPr>
          <w:rFonts w:ascii="Arial" w:hAnsi="Arial" w:cs="Arial"/>
          <w:sz w:val="24"/>
        </w:rPr>
      </w:pPr>
    </w:p>
    <w:p w:rsidR="00DD1141" w:rsidRPr="0090309D" w:rsidRDefault="00DD1141" w:rsidP="00F83D68">
      <w:pPr>
        <w:spacing w:after="240" w:line="360" w:lineRule="auto"/>
        <w:jc w:val="right"/>
        <w:rPr>
          <w:rFonts w:ascii="Arial" w:hAnsi="Arial" w:cs="Arial"/>
          <w:sz w:val="24"/>
        </w:rPr>
      </w:pPr>
    </w:p>
    <w:p w:rsidR="00DD1141" w:rsidRPr="0090309D" w:rsidRDefault="00DD1141" w:rsidP="00F83D68">
      <w:pPr>
        <w:spacing w:after="240" w:line="360" w:lineRule="auto"/>
        <w:jc w:val="right"/>
        <w:rPr>
          <w:rFonts w:ascii="Arial" w:hAnsi="Arial" w:cs="Arial"/>
          <w:sz w:val="24"/>
        </w:rPr>
      </w:pPr>
    </w:p>
    <w:p w:rsidR="00A56EBB" w:rsidRPr="0090309D" w:rsidRDefault="00A224B9" w:rsidP="00387978">
      <w:pPr>
        <w:spacing w:after="0" w:line="240" w:lineRule="auto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11. </w:t>
      </w:r>
      <w:r w:rsidR="00A56EBB" w:rsidRPr="0090309D">
        <w:rPr>
          <w:rFonts w:ascii="Arial" w:hAnsi="Arial" w:cs="Arial"/>
          <w:b/>
          <w:sz w:val="24"/>
        </w:rPr>
        <w:t xml:space="preserve">Equipe Gestora </w:t>
      </w:r>
      <w:r w:rsidR="00DD1141" w:rsidRPr="0090309D">
        <w:rPr>
          <w:rFonts w:ascii="Arial" w:hAnsi="Arial" w:cs="Arial"/>
          <w:b/>
          <w:sz w:val="24"/>
        </w:rPr>
        <w:t>CAPSIRATI</w:t>
      </w:r>
      <w:r w:rsidR="006518EB" w:rsidRPr="0090309D">
        <w:rPr>
          <w:rFonts w:ascii="Arial" w:hAnsi="Arial" w:cs="Arial"/>
          <w:b/>
          <w:sz w:val="24"/>
        </w:rPr>
        <w:t xml:space="preserve"> </w:t>
      </w:r>
      <w:r w:rsidR="00387978" w:rsidRPr="0090309D">
        <w:rPr>
          <w:rFonts w:ascii="Arial" w:hAnsi="Arial" w:cs="Arial"/>
          <w:b/>
          <w:sz w:val="24"/>
        </w:rPr>
        <w:t>2023 -</w:t>
      </w:r>
      <w:r w:rsidR="006518EB" w:rsidRPr="0090309D">
        <w:rPr>
          <w:rFonts w:ascii="Arial" w:hAnsi="Arial" w:cs="Arial"/>
          <w:b/>
          <w:sz w:val="24"/>
        </w:rPr>
        <w:t>2027</w:t>
      </w:r>
      <w:r w:rsidR="00A56EBB" w:rsidRPr="0090309D">
        <w:rPr>
          <w:rFonts w:ascii="Arial" w:hAnsi="Arial" w:cs="Arial"/>
          <w:b/>
          <w:sz w:val="24"/>
        </w:rPr>
        <w:t xml:space="preserve">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b/>
          <w:sz w:val="24"/>
        </w:rPr>
      </w:pPr>
    </w:p>
    <w:p w:rsidR="004774E1" w:rsidRPr="0090309D" w:rsidRDefault="004774E1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Rozenilda Romaniw Bárbara – Superintendente </w:t>
      </w:r>
    </w:p>
    <w:p w:rsidR="004774E1" w:rsidRPr="0090309D" w:rsidRDefault="00DD1141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Antônio</w:t>
      </w:r>
      <w:r w:rsidR="004774E1" w:rsidRPr="0090309D">
        <w:rPr>
          <w:rFonts w:ascii="Arial" w:hAnsi="Arial" w:cs="Arial"/>
          <w:sz w:val="24"/>
        </w:rPr>
        <w:t xml:space="preserve"> Valmor Ferreira – Diretor Técnico </w:t>
      </w:r>
    </w:p>
    <w:p w:rsidR="004774E1" w:rsidRPr="0090309D" w:rsidRDefault="00E735E0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Danilo André de Souza – Advogado OAB 88693</w:t>
      </w:r>
      <w:r w:rsidR="006518EB" w:rsidRPr="0090309D">
        <w:rPr>
          <w:rFonts w:ascii="Arial" w:hAnsi="Arial" w:cs="Arial"/>
          <w:sz w:val="24"/>
        </w:rPr>
        <w:t xml:space="preserve"> (até julho de 2024) </w:t>
      </w:r>
    </w:p>
    <w:p w:rsidR="004774E1" w:rsidRPr="0090309D" w:rsidRDefault="004774E1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Joao Marcos Batista – </w:t>
      </w:r>
      <w:r w:rsidR="00E735E0" w:rsidRPr="0090309D">
        <w:rPr>
          <w:rFonts w:ascii="Arial" w:hAnsi="Arial" w:cs="Arial"/>
          <w:sz w:val="24"/>
        </w:rPr>
        <w:t>Contador CRC PR  26810</w:t>
      </w:r>
      <w:r w:rsidR="006518EB" w:rsidRPr="0090309D">
        <w:rPr>
          <w:rFonts w:ascii="Arial" w:hAnsi="Arial" w:cs="Arial"/>
          <w:sz w:val="24"/>
        </w:rPr>
        <w:t xml:space="preserve"> (até agosto de 2024) </w:t>
      </w:r>
    </w:p>
    <w:p w:rsidR="006518EB" w:rsidRPr="0090309D" w:rsidRDefault="006518EB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Joao Lucas Gomes da Silva – procurador jurídico (de agosto de 2024) </w:t>
      </w:r>
    </w:p>
    <w:p w:rsidR="006518EB" w:rsidRPr="0090309D" w:rsidRDefault="006518EB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Jean Lucca Menon – contador (de agosto de 2024) </w:t>
      </w:r>
    </w:p>
    <w:p w:rsidR="004774E1" w:rsidRPr="0090309D" w:rsidRDefault="004774E1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Eduardo Carach Menon – Assistente Administrativo </w:t>
      </w:r>
    </w:p>
    <w:p w:rsidR="004774E1" w:rsidRPr="0090309D" w:rsidRDefault="004774E1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Leia Miranda dos Santos - Assistente Administrativo </w:t>
      </w:r>
    </w:p>
    <w:p w:rsidR="00387978" w:rsidRPr="0090309D" w:rsidRDefault="006518EB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 </w:t>
      </w:r>
    </w:p>
    <w:p w:rsidR="006518EB" w:rsidRPr="0090309D" w:rsidRDefault="006518EB" w:rsidP="00387978">
      <w:pPr>
        <w:spacing w:after="0" w:line="240" w:lineRule="auto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Conselho de administração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b/>
          <w:sz w:val="24"/>
        </w:rPr>
      </w:pP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Cleide Aparecida da Cruz Andrade – presidente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Antonio Sidnei Martins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Gerson Luiz Grochoski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Gerson Vicente Domingues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>Rosenilda Golinhak Paiva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 Maria Rosangela Likes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Marcia Andriola Medeiros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Denis Cesar </w:t>
      </w:r>
      <w:proofErr w:type="spellStart"/>
      <w:r w:rsidRPr="0090309D">
        <w:rPr>
          <w:rFonts w:ascii="Arial" w:hAnsi="Arial" w:cs="Arial"/>
          <w:sz w:val="24"/>
        </w:rPr>
        <w:t>Musial</w:t>
      </w:r>
      <w:proofErr w:type="spellEnd"/>
      <w:r w:rsidRPr="0090309D">
        <w:rPr>
          <w:rFonts w:ascii="Arial" w:hAnsi="Arial" w:cs="Arial"/>
          <w:sz w:val="24"/>
        </w:rPr>
        <w:t xml:space="preserve"> (suplente)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90309D">
        <w:rPr>
          <w:rFonts w:ascii="Arial" w:hAnsi="Arial" w:cs="Arial"/>
          <w:sz w:val="24"/>
        </w:rPr>
        <w:t>Francelise</w:t>
      </w:r>
      <w:proofErr w:type="spellEnd"/>
      <w:r w:rsidRPr="0090309D">
        <w:rPr>
          <w:rFonts w:ascii="Arial" w:hAnsi="Arial" w:cs="Arial"/>
          <w:sz w:val="24"/>
        </w:rPr>
        <w:t xml:space="preserve"> </w:t>
      </w:r>
      <w:proofErr w:type="spellStart"/>
      <w:r w:rsidRPr="0090309D">
        <w:rPr>
          <w:rFonts w:ascii="Arial" w:hAnsi="Arial" w:cs="Arial"/>
          <w:sz w:val="24"/>
        </w:rPr>
        <w:t>Crovador</w:t>
      </w:r>
      <w:proofErr w:type="spellEnd"/>
      <w:r w:rsidRPr="0090309D">
        <w:rPr>
          <w:rFonts w:ascii="Arial" w:hAnsi="Arial" w:cs="Arial"/>
          <w:sz w:val="24"/>
        </w:rPr>
        <w:t xml:space="preserve"> (suplente)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Edson </w:t>
      </w:r>
      <w:proofErr w:type="spellStart"/>
      <w:r w:rsidRPr="0090309D">
        <w:rPr>
          <w:rFonts w:ascii="Arial" w:hAnsi="Arial" w:cs="Arial"/>
          <w:sz w:val="24"/>
        </w:rPr>
        <w:t>Luis</w:t>
      </w:r>
      <w:proofErr w:type="spellEnd"/>
      <w:r w:rsidRPr="0090309D">
        <w:rPr>
          <w:rFonts w:ascii="Arial" w:hAnsi="Arial" w:cs="Arial"/>
          <w:sz w:val="24"/>
        </w:rPr>
        <w:t xml:space="preserve"> Kusma (suplente)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Conselho Fiscal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Andreia Leonora Teixeira Likes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Radamés Rangel </w:t>
      </w:r>
      <w:r w:rsidR="005D21CB" w:rsidRPr="0090309D">
        <w:rPr>
          <w:rFonts w:ascii="Arial" w:hAnsi="Arial" w:cs="Arial"/>
          <w:sz w:val="24"/>
        </w:rPr>
        <w:t>(até setembro de 2024)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  <w:r w:rsidRPr="0090309D">
        <w:rPr>
          <w:rFonts w:ascii="Arial" w:hAnsi="Arial" w:cs="Arial"/>
          <w:sz w:val="24"/>
        </w:rPr>
        <w:t xml:space="preserve">Averaldo Lejambre </w:t>
      </w:r>
    </w:p>
    <w:p w:rsidR="00387978" w:rsidRPr="0090309D" w:rsidRDefault="00387978" w:rsidP="00387978">
      <w:pPr>
        <w:spacing w:after="0" w:line="240" w:lineRule="auto"/>
        <w:rPr>
          <w:rFonts w:ascii="Arial" w:hAnsi="Arial" w:cs="Arial"/>
          <w:sz w:val="24"/>
        </w:rPr>
      </w:pPr>
    </w:p>
    <w:p w:rsidR="004774E1" w:rsidRPr="0090309D" w:rsidRDefault="004774E1" w:rsidP="00387978">
      <w:pPr>
        <w:spacing w:after="240" w:line="240" w:lineRule="auto"/>
        <w:rPr>
          <w:rFonts w:ascii="Arial" w:hAnsi="Arial" w:cs="Arial"/>
          <w:b/>
          <w:sz w:val="24"/>
        </w:rPr>
      </w:pPr>
      <w:r w:rsidRPr="0090309D">
        <w:rPr>
          <w:rFonts w:ascii="Arial" w:hAnsi="Arial" w:cs="Arial"/>
          <w:b/>
          <w:sz w:val="24"/>
        </w:rPr>
        <w:t xml:space="preserve">Comitê de Investimentos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</w:tblGrid>
      <w:tr w:rsidR="0090309D" w:rsidRPr="0090309D" w:rsidTr="004774E1">
        <w:tc>
          <w:tcPr>
            <w:tcW w:w="3256" w:type="dxa"/>
          </w:tcPr>
          <w:p w:rsidR="004774E1" w:rsidRPr="0090309D" w:rsidRDefault="00387978" w:rsidP="00387978">
            <w:pPr>
              <w:pStyle w:val="NormalWeb"/>
              <w:spacing w:before="0" w:beforeAutospacing="0" w:after="120" w:afterAutospacing="0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Rozenilda Romaniw Bárbara </w:t>
            </w:r>
            <w:r w:rsidR="004774E1" w:rsidRPr="0090309D">
              <w:rPr>
                <w:rFonts w:ascii="Arial" w:hAnsi="Arial" w:cs="Arial"/>
              </w:rPr>
              <w:t xml:space="preserve"> </w:t>
            </w:r>
          </w:p>
        </w:tc>
      </w:tr>
      <w:tr w:rsidR="0090309D" w:rsidRPr="0090309D" w:rsidTr="004774E1">
        <w:tc>
          <w:tcPr>
            <w:tcW w:w="3256" w:type="dxa"/>
          </w:tcPr>
          <w:p w:rsidR="004774E1" w:rsidRPr="0090309D" w:rsidRDefault="004774E1" w:rsidP="00387978">
            <w:pPr>
              <w:pStyle w:val="NormalWeb"/>
              <w:spacing w:before="0" w:beforeAutospacing="0" w:after="120" w:afterAutospacing="0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Antônio Sidnei Martins </w:t>
            </w:r>
          </w:p>
        </w:tc>
      </w:tr>
      <w:tr w:rsidR="004774E1" w:rsidRPr="0090309D" w:rsidTr="00387978">
        <w:trPr>
          <w:trHeight w:val="80"/>
        </w:trPr>
        <w:tc>
          <w:tcPr>
            <w:tcW w:w="3256" w:type="dxa"/>
          </w:tcPr>
          <w:p w:rsidR="00387978" w:rsidRPr="0090309D" w:rsidRDefault="00387978" w:rsidP="00387978">
            <w:pPr>
              <w:pStyle w:val="NormalWeb"/>
              <w:spacing w:before="0" w:beforeAutospacing="0" w:after="120" w:afterAutospacing="0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Fernando Jose dos Anjos </w:t>
            </w:r>
          </w:p>
          <w:p w:rsidR="00387978" w:rsidRPr="0090309D" w:rsidRDefault="00387978" w:rsidP="00387978">
            <w:pPr>
              <w:pStyle w:val="NormalWeb"/>
              <w:spacing w:before="0" w:beforeAutospacing="0" w:after="120" w:afterAutospacing="0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Radamés Rangel </w:t>
            </w:r>
            <w:r w:rsidR="005D21CB" w:rsidRPr="0090309D">
              <w:rPr>
                <w:rFonts w:ascii="Arial" w:hAnsi="Arial" w:cs="Arial"/>
              </w:rPr>
              <w:t>(até setembro de 2024)</w:t>
            </w:r>
          </w:p>
          <w:p w:rsidR="004774E1" w:rsidRPr="0090309D" w:rsidRDefault="00387978" w:rsidP="00387978">
            <w:pPr>
              <w:pStyle w:val="NormalWeb"/>
              <w:spacing w:before="0" w:beforeAutospacing="0" w:after="120" w:afterAutospacing="0"/>
              <w:jc w:val="both"/>
              <w:rPr>
                <w:rFonts w:ascii="Arial" w:hAnsi="Arial" w:cs="Arial"/>
              </w:rPr>
            </w:pPr>
            <w:r w:rsidRPr="0090309D">
              <w:rPr>
                <w:rFonts w:ascii="Arial" w:hAnsi="Arial" w:cs="Arial"/>
              </w:rPr>
              <w:t xml:space="preserve">Antonio Carlos Mucham </w:t>
            </w:r>
            <w:r w:rsidR="004774E1" w:rsidRPr="0090309D">
              <w:rPr>
                <w:rFonts w:ascii="Arial" w:hAnsi="Arial" w:cs="Arial"/>
              </w:rPr>
              <w:t xml:space="preserve"> </w:t>
            </w:r>
          </w:p>
        </w:tc>
      </w:tr>
    </w:tbl>
    <w:p w:rsidR="00057865" w:rsidRPr="0090309D" w:rsidRDefault="00057865" w:rsidP="00387978">
      <w:pPr>
        <w:spacing w:after="120" w:line="240" w:lineRule="auto"/>
        <w:jc w:val="both"/>
        <w:rPr>
          <w:rFonts w:ascii="Arial" w:hAnsi="Arial" w:cs="Arial"/>
          <w:sz w:val="24"/>
        </w:rPr>
      </w:pPr>
    </w:p>
    <w:sectPr w:rsidR="00057865" w:rsidRPr="009030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42" w:rsidRDefault="00731D42" w:rsidP="00832044">
      <w:pPr>
        <w:spacing w:after="0" w:line="240" w:lineRule="auto"/>
      </w:pPr>
      <w:r>
        <w:separator/>
      </w:r>
    </w:p>
  </w:endnote>
  <w:endnote w:type="continuationSeparator" w:id="0">
    <w:p w:rsidR="00731D42" w:rsidRDefault="00731D42" w:rsidP="0083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952" w:rsidRDefault="000059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12637220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D907D3" w:rsidRDefault="00D907D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" name="E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07D3" w:rsidRDefault="00D907D3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005952" w:rsidRPr="00005952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40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2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" fillcolor="#40618b" stroked="f">
                      <v:textbox>
                        <w:txbxContent>
                          <w:p w:rsidR="00D907D3" w:rsidRDefault="00D907D3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005952" w:rsidRPr="00005952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D907D3" w:rsidRDefault="00D907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952" w:rsidRDefault="000059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42" w:rsidRDefault="00731D42" w:rsidP="00832044">
      <w:pPr>
        <w:spacing w:after="0" w:line="240" w:lineRule="auto"/>
      </w:pPr>
      <w:r>
        <w:separator/>
      </w:r>
    </w:p>
  </w:footnote>
  <w:footnote w:type="continuationSeparator" w:id="0">
    <w:p w:rsidR="00731D42" w:rsidRDefault="00731D42" w:rsidP="0083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952" w:rsidRDefault="000059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D3" w:rsidRDefault="00D907D3" w:rsidP="00832044">
    <w:pPr>
      <w:pStyle w:val="Cabealho"/>
      <w:jc w:val="center"/>
    </w:pPr>
    <w:bookmarkStart w:id="0" w:name="_GoBack"/>
    <w:r>
      <w:rPr>
        <w:noProof/>
        <w:lang w:eastAsia="pt-BR"/>
      </w:rPr>
      <w:drawing>
        <wp:inline distT="0" distB="0" distL="0" distR="0" wp14:anchorId="75E34532" wp14:editId="2AE286D3">
          <wp:extent cx="2691541" cy="8997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252" cy="911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D907D3" w:rsidRDefault="00D907D3" w:rsidP="00C55B1F">
    <w:pPr>
      <w:pStyle w:val="Cabealho"/>
    </w:pPr>
  </w:p>
  <w:p w:rsidR="00D907D3" w:rsidRPr="00BA7FFC" w:rsidRDefault="00D907D3" w:rsidP="00832044">
    <w:pPr>
      <w:pStyle w:val="Cabealho"/>
      <w:jc w:val="center"/>
      <w:rPr>
        <w:b/>
        <w:sz w:val="24"/>
      </w:rPr>
    </w:pPr>
    <w:r>
      <w:rPr>
        <w:b/>
        <w:sz w:val="24"/>
      </w:rPr>
      <w:t xml:space="preserve">RELATÓRIO DE GOVERNANÇA CORPORATIVA </w:t>
    </w:r>
    <w:r w:rsidRPr="00BA7FFC">
      <w:rPr>
        <w:b/>
        <w:sz w:val="24"/>
      </w:rPr>
      <w:t>EXERCÍCIO</w:t>
    </w:r>
    <w:r>
      <w:rPr>
        <w:b/>
        <w:sz w:val="24"/>
      </w:rPr>
      <w:t xml:space="preserve"> 2024 </w:t>
    </w:r>
  </w:p>
  <w:p w:rsidR="00D907D3" w:rsidRDefault="00D90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952" w:rsidRDefault="000059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3F8"/>
    <w:multiLevelType w:val="hybridMultilevel"/>
    <w:tmpl w:val="A82E7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642B"/>
    <w:multiLevelType w:val="hybridMultilevel"/>
    <w:tmpl w:val="46F6A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4EF6"/>
    <w:multiLevelType w:val="hybridMultilevel"/>
    <w:tmpl w:val="0456C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7C37"/>
    <w:multiLevelType w:val="hybridMultilevel"/>
    <w:tmpl w:val="2FC2A7C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BB0441"/>
    <w:multiLevelType w:val="hybridMultilevel"/>
    <w:tmpl w:val="D934417E"/>
    <w:lvl w:ilvl="0" w:tplc="21400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22111"/>
    <w:multiLevelType w:val="hybridMultilevel"/>
    <w:tmpl w:val="A0A2F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46533"/>
    <w:multiLevelType w:val="multilevel"/>
    <w:tmpl w:val="68C6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40D6F"/>
    <w:multiLevelType w:val="hybridMultilevel"/>
    <w:tmpl w:val="A168C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F6C3E"/>
    <w:multiLevelType w:val="hybridMultilevel"/>
    <w:tmpl w:val="DDA2442A"/>
    <w:lvl w:ilvl="0" w:tplc="38DCD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D7874"/>
    <w:multiLevelType w:val="hybridMultilevel"/>
    <w:tmpl w:val="8778994C"/>
    <w:lvl w:ilvl="0" w:tplc="0E541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F3C3A"/>
    <w:multiLevelType w:val="hybridMultilevel"/>
    <w:tmpl w:val="8B885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B6D1C"/>
    <w:multiLevelType w:val="hybridMultilevel"/>
    <w:tmpl w:val="62B08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F631B"/>
    <w:multiLevelType w:val="multilevel"/>
    <w:tmpl w:val="B2F4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67FC0"/>
    <w:multiLevelType w:val="hybridMultilevel"/>
    <w:tmpl w:val="95C2A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22118"/>
    <w:multiLevelType w:val="multilevel"/>
    <w:tmpl w:val="BA3E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21462C"/>
    <w:multiLevelType w:val="hybridMultilevel"/>
    <w:tmpl w:val="8BF0F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458D"/>
    <w:multiLevelType w:val="hybridMultilevel"/>
    <w:tmpl w:val="ED848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F249C"/>
    <w:multiLevelType w:val="hybridMultilevel"/>
    <w:tmpl w:val="7B748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5331F"/>
    <w:multiLevelType w:val="hybridMultilevel"/>
    <w:tmpl w:val="690C63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C96C4D"/>
    <w:multiLevelType w:val="hybridMultilevel"/>
    <w:tmpl w:val="D01E86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F0D26"/>
    <w:multiLevelType w:val="hybridMultilevel"/>
    <w:tmpl w:val="26B07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53BB2"/>
    <w:multiLevelType w:val="hybridMultilevel"/>
    <w:tmpl w:val="5DC6EC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5437F6"/>
    <w:multiLevelType w:val="hybridMultilevel"/>
    <w:tmpl w:val="4C6A1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74C9D"/>
    <w:multiLevelType w:val="hybridMultilevel"/>
    <w:tmpl w:val="DDA2442A"/>
    <w:lvl w:ilvl="0" w:tplc="38DCD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B25141"/>
    <w:multiLevelType w:val="hybridMultilevel"/>
    <w:tmpl w:val="5C6E4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11490"/>
    <w:multiLevelType w:val="hybridMultilevel"/>
    <w:tmpl w:val="F7D2C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23"/>
  </w:num>
  <w:num w:numId="7">
    <w:abstractNumId w:val="11"/>
  </w:num>
  <w:num w:numId="8">
    <w:abstractNumId w:val="5"/>
  </w:num>
  <w:num w:numId="9">
    <w:abstractNumId w:val="25"/>
  </w:num>
  <w:num w:numId="10">
    <w:abstractNumId w:val="10"/>
  </w:num>
  <w:num w:numId="11">
    <w:abstractNumId w:val="18"/>
  </w:num>
  <w:num w:numId="12">
    <w:abstractNumId w:val="13"/>
  </w:num>
  <w:num w:numId="13">
    <w:abstractNumId w:val="22"/>
  </w:num>
  <w:num w:numId="14">
    <w:abstractNumId w:val="3"/>
  </w:num>
  <w:num w:numId="15">
    <w:abstractNumId w:val="24"/>
  </w:num>
  <w:num w:numId="16">
    <w:abstractNumId w:val="16"/>
  </w:num>
  <w:num w:numId="17">
    <w:abstractNumId w:val="17"/>
  </w:num>
  <w:num w:numId="18">
    <w:abstractNumId w:val="0"/>
  </w:num>
  <w:num w:numId="19">
    <w:abstractNumId w:val="20"/>
  </w:num>
  <w:num w:numId="20">
    <w:abstractNumId w:val="2"/>
  </w:num>
  <w:num w:numId="21">
    <w:abstractNumId w:val="21"/>
  </w:num>
  <w:num w:numId="22">
    <w:abstractNumId w:val="19"/>
  </w:num>
  <w:num w:numId="23">
    <w:abstractNumId w:val="15"/>
  </w:num>
  <w:num w:numId="24">
    <w:abstractNumId w:val="6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44"/>
    <w:rsid w:val="0000526D"/>
    <w:rsid w:val="00005952"/>
    <w:rsid w:val="0000631B"/>
    <w:rsid w:val="0003072F"/>
    <w:rsid w:val="0004105C"/>
    <w:rsid w:val="00041FA0"/>
    <w:rsid w:val="00043FF2"/>
    <w:rsid w:val="00054077"/>
    <w:rsid w:val="00054EEE"/>
    <w:rsid w:val="000554EC"/>
    <w:rsid w:val="00057865"/>
    <w:rsid w:val="0008157D"/>
    <w:rsid w:val="00095BA9"/>
    <w:rsid w:val="00097E78"/>
    <w:rsid w:val="000A20FF"/>
    <w:rsid w:val="000D5B05"/>
    <w:rsid w:val="00106624"/>
    <w:rsid w:val="00121526"/>
    <w:rsid w:val="0012778B"/>
    <w:rsid w:val="00143B8A"/>
    <w:rsid w:val="00153563"/>
    <w:rsid w:val="00160734"/>
    <w:rsid w:val="00163F03"/>
    <w:rsid w:val="00170B17"/>
    <w:rsid w:val="00171D7F"/>
    <w:rsid w:val="00173D1F"/>
    <w:rsid w:val="001B601A"/>
    <w:rsid w:val="001B60E7"/>
    <w:rsid w:val="001C52C0"/>
    <w:rsid w:val="001D5A6F"/>
    <w:rsid w:val="001F3974"/>
    <w:rsid w:val="001F45D8"/>
    <w:rsid w:val="001F5EAE"/>
    <w:rsid w:val="002050CF"/>
    <w:rsid w:val="00205C1D"/>
    <w:rsid w:val="002256A8"/>
    <w:rsid w:val="00230C15"/>
    <w:rsid w:val="002400AA"/>
    <w:rsid w:val="002403DE"/>
    <w:rsid w:val="00244FD1"/>
    <w:rsid w:val="00252A20"/>
    <w:rsid w:val="0026116C"/>
    <w:rsid w:val="0026273E"/>
    <w:rsid w:val="00275156"/>
    <w:rsid w:val="002960B2"/>
    <w:rsid w:val="00297B83"/>
    <w:rsid w:val="002A2660"/>
    <w:rsid w:val="002A7597"/>
    <w:rsid w:val="002B5AA8"/>
    <w:rsid w:val="002B7432"/>
    <w:rsid w:val="002B7D14"/>
    <w:rsid w:val="002C09C3"/>
    <w:rsid w:val="002C43F4"/>
    <w:rsid w:val="002C5081"/>
    <w:rsid w:val="002C5E0D"/>
    <w:rsid w:val="002E1F31"/>
    <w:rsid w:val="002E5498"/>
    <w:rsid w:val="002E654E"/>
    <w:rsid w:val="002E773E"/>
    <w:rsid w:val="002E796E"/>
    <w:rsid w:val="002F41C5"/>
    <w:rsid w:val="00361F62"/>
    <w:rsid w:val="00374339"/>
    <w:rsid w:val="00382724"/>
    <w:rsid w:val="00387978"/>
    <w:rsid w:val="00393531"/>
    <w:rsid w:val="003A1B0A"/>
    <w:rsid w:val="003B144E"/>
    <w:rsid w:val="003B6FD0"/>
    <w:rsid w:val="003C07BC"/>
    <w:rsid w:val="003C6419"/>
    <w:rsid w:val="003E076E"/>
    <w:rsid w:val="003F5391"/>
    <w:rsid w:val="00411F7B"/>
    <w:rsid w:val="0041439E"/>
    <w:rsid w:val="00420F47"/>
    <w:rsid w:val="004221EA"/>
    <w:rsid w:val="004320BF"/>
    <w:rsid w:val="00451745"/>
    <w:rsid w:val="00453A0B"/>
    <w:rsid w:val="0046328E"/>
    <w:rsid w:val="00463E75"/>
    <w:rsid w:val="0047015C"/>
    <w:rsid w:val="0047323C"/>
    <w:rsid w:val="004774E1"/>
    <w:rsid w:val="00477A3B"/>
    <w:rsid w:val="0049054A"/>
    <w:rsid w:val="0049450E"/>
    <w:rsid w:val="004C1488"/>
    <w:rsid w:val="004E0E7F"/>
    <w:rsid w:val="004E1CE4"/>
    <w:rsid w:val="00501FCA"/>
    <w:rsid w:val="00502F5E"/>
    <w:rsid w:val="005070A1"/>
    <w:rsid w:val="00510BCD"/>
    <w:rsid w:val="0053132E"/>
    <w:rsid w:val="0053258C"/>
    <w:rsid w:val="005344B7"/>
    <w:rsid w:val="00567273"/>
    <w:rsid w:val="00573B20"/>
    <w:rsid w:val="005860E4"/>
    <w:rsid w:val="00587B33"/>
    <w:rsid w:val="005A0E1F"/>
    <w:rsid w:val="005B6A29"/>
    <w:rsid w:val="005B76DA"/>
    <w:rsid w:val="005D21CB"/>
    <w:rsid w:val="005D30D0"/>
    <w:rsid w:val="005E0BD3"/>
    <w:rsid w:val="005E2C50"/>
    <w:rsid w:val="005E2CFB"/>
    <w:rsid w:val="005E6BF0"/>
    <w:rsid w:val="005F1E83"/>
    <w:rsid w:val="005F4681"/>
    <w:rsid w:val="005F4DEA"/>
    <w:rsid w:val="005F6473"/>
    <w:rsid w:val="006072A4"/>
    <w:rsid w:val="00613852"/>
    <w:rsid w:val="00621808"/>
    <w:rsid w:val="00635EEF"/>
    <w:rsid w:val="006518EB"/>
    <w:rsid w:val="00660B79"/>
    <w:rsid w:val="0067401B"/>
    <w:rsid w:val="00687D34"/>
    <w:rsid w:val="006A460F"/>
    <w:rsid w:val="006C60BE"/>
    <w:rsid w:val="006C714D"/>
    <w:rsid w:val="006F0BD9"/>
    <w:rsid w:val="006F177D"/>
    <w:rsid w:val="00700355"/>
    <w:rsid w:val="00714061"/>
    <w:rsid w:val="0072153B"/>
    <w:rsid w:val="007246E5"/>
    <w:rsid w:val="00724F7A"/>
    <w:rsid w:val="00730101"/>
    <w:rsid w:val="00731D42"/>
    <w:rsid w:val="00733928"/>
    <w:rsid w:val="007439E2"/>
    <w:rsid w:val="00746018"/>
    <w:rsid w:val="0075315A"/>
    <w:rsid w:val="00766553"/>
    <w:rsid w:val="00766825"/>
    <w:rsid w:val="00777CBD"/>
    <w:rsid w:val="00782A88"/>
    <w:rsid w:val="00793297"/>
    <w:rsid w:val="00793616"/>
    <w:rsid w:val="00794F91"/>
    <w:rsid w:val="007B1B0B"/>
    <w:rsid w:val="007B2E69"/>
    <w:rsid w:val="007C7986"/>
    <w:rsid w:val="007D0578"/>
    <w:rsid w:val="007F646F"/>
    <w:rsid w:val="008060C4"/>
    <w:rsid w:val="00816D7C"/>
    <w:rsid w:val="00832044"/>
    <w:rsid w:val="00844A52"/>
    <w:rsid w:val="008525A8"/>
    <w:rsid w:val="00860F0E"/>
    <w:rsid w:val="0087029D"/>
    <w:rsid w:val="00872AC1"/>
    <w:rsid w:val="008A4E69"/>
    <w:rsid w:val="008B105B"/>
    <w:rsid w:val="008D344B"/>
    <w:rsid w:val="008F1D99"/>
    <w:rsid w:val="008F321E"/>
    <w:rsid w:val="008F6135"/>
    <w:rsid w:val="0090309D"/>
    <w:rsid w:val="00915F71"/>
    <w:rsid w:val="0091723F"/>
    <w:rsid w:val="009305F6"/>
    <w:rsid w:val="009327DB"/>
    <w:rsid w:val="00937D48"/>
    <w:rsid w:val="00950139"/>
    <w:rsid w:val="00951E79"/>
    <w:rsid w:val="00955C61"/>
    <w:rsid w:val="00960DCB"/>
    <w:rsid w:val="00975B78"/>
    <w:rsid w:val="00984105"/>
    <w:rsid w:val="0099387F"/>
    <w:rsid w:val="00996E55"/>
    <w:rsid w:val="00997BC7"/>
    <w:rsid w:val="009A15C5"/>
    <w:rsid w:val="009B169A"/>
    <w:rsid w:val="009B62BF"/>
    <w:rsid w:val="009B6F3A"/>
    <w:rsid w:val="009B79F7"/>
    <w:rsid w:val="009C1BCF"/>
    <w:rsid w:val="009C4787"/>
    <w:rsid w:val="009D53DE"/>
    <w:rsid w:val="009E2ED3"/>
    <w:rsid w:val="009E3216"/>
    <w:rsid w:val="009E5E9B"/>
    <w:rsid w:val="009F02E9"/>
    <w:rsid w:val="009F0D64"/>
    <w:rsid w:val="009F1935"/>
    <w:rsid w:val="009F269F"/>
    <w:rsid w:val="00A04A41"/>
    <w:rsid w:val="00A1151F"/>
    <w:rsid w:val="00A224B9"/>
    <w:rsid w:val="00A24972"/>
    <w:rsid w:val="00A26D55"/>
    <w:rsid w:val="00A34C31"/>
    <w:rsid w:val="00A43971"/>
    <w:rsid w:val="00A43FE2"/>
    <w:rsid w:val="00A56EBB"/>
    <w:rsid w:val="00A6510C"/>
    <w:rsid w:val="00A67EA5"/>
    <w:rsid w:val="00A739DC"/>
    <w:rsid w:val="00A9129F"/>
    <w:rsid w:val="00A973B1"/>
    <w:rsid w:val="00AA05CC"/>
    <w:rsid w:val="00AC2E6C"/>
    <w:rsid w:val="00AE4BCA"/>
    <w:rsid w:val="00AF2304"/>
    <w:rsid w:val="00B01021"/>
    <w:rsid w:val="00B10E26"/>
    <w:rsid w:val="00B210FA"/>
    <w:rsid w:val="00B32090"/>
    <w:rsid w:val="00B32BCC"/>
    <w:rsid w:val="00B52AF5"/>
    <w:rsid w:val="00B568E3"/>
    <w:rsid w:val="00B91395"/>
    <w:rsid w:val="00B92638"/>
    <w:rsid w:val="00B94A47"/>
    <w:rsid w:val="00B9629D"/>
    <w:rsid w:val="00BA1593"/>
    <w:rsid w:val="00BA2FAD"/>
    <w:rsid w:val="00BA7FFC"/>
    <w:rsid w:val="00C02781"/>
    <w:rsid w:val="00C311B7"/>
    <w:rsid w:val="00C37AA2"/>
    <w:rsid w:val="00C55B1F"/>
    <w:rsid w:val="00CA0896"/>
    <w:rsid w:val="00CA39A9"/>
    <w:rsid w:val="00CA3B17"/>
    <w:rsid w:val="00CA49ED"/>
    <w:rsid w:val="00CA4EE0"/>
    <w:rsid w:val="00CA66EC"/>
    <w:rsid w:val="00CC6FC5"/>
    <w:rsid w:val="00CD3A99"/>
    <w:rsid w:val="00CD4500"/>
    <w:rsid w:val="00CD514D"/>
    <w:rsid w:val="00CE083B"/>
    <w:rsid w:val="00CE4F9F"/>
    <w:rsid w:val="00CF6912"/>
    <w:rsid w:val="00D1247E"/>
    <w:rsid w:val="00D41E1E"/>
    <w:rsid w:val="00D454D0"/>
    <w:rsid w:val="00D531E2"/>
    <w:rsid w:val="00D57DE3"/>
    <w:rsid w:val="00D86FC6"/>
    <w:rsid w:val="00D907D3"/>
    <w:rsid w:val="00D91F11"/>
    <w:rsid w:val="00DA3C57"/>
    <w:rsid w:val="00DB3DD5"/>
    <w:rsid w:val="00DB5065"/>
    <w:rsid w:val="00DC16AC"/>
    <w:rsid w:val="00DD033F"/>
    <w:rsid w:val="00DD1007"/>
    <w:rsid w:val="00DD1141"/>
    <w:rsid w:val="00DE5D9F"/>
    <w:rsid w:val="00E1025E"/>
    <w:rsid w:val="00E30C24"/>
    <w:rsid w:val="00E33E09"/>
    <w:rsid w:val="00E574C7"/>
    <w:rsid w:val="00E605EB"/>
    <w:rsid w:val="00E735E0"/>
    <w:rsid w:val="00E76B57"/>
    <w:rsid w:val="00E80CA2"/>
    <w:rsid w:val="00E901D9"/>
    <w:rsid w:val="00E901DA"/>
    <w:rsid w:val="00E9323D"/>
    <w:rsid w:val="00EA5148"/>
    <w:rsid w:val="00EB297F"/>
    <w:rsid w:val="00EC5EEA"/>
    <w:rsid w:val="00ED01C4"/>
    <w:rsid w:val="00ED764E"/>
    <w:rsid w:val="00EE0806"/>
    <w:rsid w:val="00EE247B"/>
    <w:rsid w:val="00F135EE"/>
    <w:rsid w:val="00F1408E"/>
    <w:rsid w:val="00F16FE7"/>
    <w:rsid w:val="00F462AE"/>
    <w:rsid w:val="00F467BB"/>
    <w:rsid w:val="00F5769A"/>
    <w:rsid w:val="00F62DF7"/>
    <w:rsid w:val="00F76BC0"/>
    <w:rsid w:val="00F83D68"/>
    <w:rsid w:val="00F94374"/>
    <w:rsid w:val="00F95363"/>
    <w:rsid w:val="00F97A8A"/>
    <w:rsid w:val="00FA2F27"/>
    <w:rsid w:val="00FA5D53"/>
    <w:rsid w:val="00FA6CF8"/>
    <w:rsid w:val="00FB0FA7"/>
    <w:rsid w:val="00FB2CB1"/>
    <w:rsid w:val="00FD508E"/>
    <w:rsid w:val="00FE2A5D"/>
    <w:rsid w:val="00FF0579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31EFB7-18CD-4826-A289-1E7500F9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8EB"/>
  </w:style>
  <w:style w:type="paragraph" w:styleId="Ttulo4">
    <w:name w:val="heading 4"/>
    <w:basedOn w:val="Normal"/>
    <w:link w:val="Ttulo4Char"/>
    <w:uiPriority w:val="9"/>
    <w:qFormat/>
    <w:rsid w:val="005E0B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2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2044"/>
  </w:style>
  <w:style w:type="paragraph" w:styleId="Rodap">
    <w:name w:val="footer"/>
    <w:basedOn w:val="Normal"/>
    <w:link w:val="RodapChar"/>
    <w:uiPriority w:val="99"/>
    <w:unhideWhenUsed/>
    <w:rsid w:val="00832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2044"/>
  </w:style>
  <w:style w:type="paragraph" w:styleId="PargrafodaLista">
    <w:name w:val="List Paragraph"/>
    <w:basedOn w:val="Normal"/>
    <w:uiPriority w:val="34"/>
    <w:qFormat/>
    <w:rsid w:val="00F16FE7"/>
    <w:pPr>
      <w:ind w:left="720"/>
      <w:contextualSpacing/>
    </w:pPr>
  </w:style>
  <w:style w:type="table" w:styleId="Tabelacomgrade">
    <w:name w:val="Table Grid"/>
    <w:basedOn w:val="Tabelanormal"/>
    <w:uiPriority w:val="39"/>
    <w:rsid w:val="0029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7401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B1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00355"/>
    <w:pPr>
      <w:spacing w:before="3" w:after="0" w:line="360" w:lineRule="auto"/>
      <w:ind w:left="1859"/>
      <w:jc w:val="both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035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DC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antotal">
    <w:name w:val="spantotal"/>
    <w:basedOn w:val="Fontepargpadro"/>
    <w:rsid w:val="002A2660"/>
  </w:style>
  <w:style w:type="character" w:customStyle="1" w:styleId="Ttulo4Char">
    <w:name w:val="Título 4 Char"/>
    <w:basedOn w:val="Fontepargpadro"/>
    <w:link w:val="Ttulo4"/>
    <w:uiPriority w:val="9"/>
    <w:rsid w:val="005E0BD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vkekvd">
    <w:name w:val="vkekvd"/>
    <w:basedOn w:val="Fontepargpadro"/>
    <w:rsid w:val="006C714D"/>
  </w:style>
  <w:style w:type="character" w:customStyle="1" w:styleId="t286pc">
    <w:name w:val="t286pc"/>
    <w:basedOn w:val="Fontepargpadro"/>
    <w:rsid w:val="006C714D"/>
  </w:style>
  <w:style w:type="character" w:styleId="Forte">
    <w:name w:val="Strong"/>
    <w:basedOn w:val="Fontepargpadro"/>
    <w:uiPriority w:val="22"/>
    <w:qFormat/>
    <w:rsid w:val="006C7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9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33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5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52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2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9E0CF-7172-4E0F-9224-DBEE72E5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40</Pages>
  <Words>6680</Words>
  <Characters>36075</Characters>
  <Application>Microsoft Office Word</Application>
  <DocSecurity>0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C2014</dc:creator>
  <cp:keywords/>
  <dc:description/>
  <cp:lastModifiedBy>C2014</cp:lastModifiedBy>
  <cp:revision>6</cp:revision>
  <cp:lastPrinted>2025-10-29T12:05:00Z</cp:lastPrinted>
  <dcterms:created xsi:type="dcterms:W3CDTF">2025-10-21T12:35:00Z</dcterms:created>
  <dcterms:modified xsi:type="dcterms:W3CDTF">2025-10-29T12:08:00Z</dcterms:modified>
</cp:coreProperties>
</file>